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CCD" w:rsidRDefault="00ED6CCD" w:rsidP="00ED6CCD">
      <w:pPr>
        <w:spacing w:line="276" w:lineRule="auto"/>
        <w:rPr>
          <w:b/>
          <w:color w:val="FF0000"/>
        </w:rPr>
      </w:pPr>
      <w:r w:rsidRPr="00ED6CCD">
        <w:rPr>
          <w:color w:val="FF0000"/>
        </w:rPr>
        <w:t xml:space="preserve">Урок 11. </w:t>
      </w:r>
      <w:r w:rsidR="00775A8F" w:rsidRPr="00ED6CCD">
        <w:rPr>
          <w:color w:val="FF0000"/>
        </w:rPr>
        <w:t>Тема урока:</w:t>
      </w:r>
      <w:r w:rsidRPr="00ED6CCD">
        <w:rPr>
          <w:color w:val="FF0000"/>
        </w:rPr>
        <w:t xml:space="preserve"> А.И.Приставкин. Рассказ "Золотая рыбка". Основная тематика и нравственная проблематика рассказа. Выразительные средства создания образов. Воспитание чувства милосердия, сострадания, заботы о беззащитном.</w:t>
      </w:r>
      <w:r w:rsidR="00775A8F" w:rsidRPr="00ED6CCD">
        <w:rPr>
          <w:b/>
          <w:color w:val="FF0000"/>
        </w:rPr>
        <w:t xml:space="preserve"> </w:t>
      </w:r>
    </w:p>
    <w:p w:rsidR="00ED6CCD" w:rsidRPr="00ED6CCD" w:rsidRDefault="00ED6CCD" w:rsidP="00ED6CCD">
      <w:pPr>
        <w:spacing w:line="276" w:lineRule="auto"/>
        <w:rPr>
          <w:b/>
          <w:color w:val="FF0000"/>
        </w:rPr>
      </w:pPr>
    </w:p>
    <w:p w:rsidR="00ED6CCD" w:rsidRPr="00ED6CCD" w:rsidRDefault="00775A8F" w:rsidP="00ED6CCD">
      <w:pPr>
        <w:spacing w:line="276" w:lineRule="auto"/>
        <w:rPr>
          <w:color w:val="FF0000"/>
        </w:rPr>
      </w:pPr>
      <w:r w:rsidRPr="00ED6CCD">
        <w:rPr>
          <w:color w:val="FF0000"/>
        </w:rPr>
        <w:t>Тип урока:</w:t>
      </w:r>
      <w:r w:rsidRPr="00ED6CCD">
        <w:t xml:space="preserve">  </w:t>
      </w:r>
      <w:r w:rsidRPr="00ED6CCD">
        <w:rPr>
          <w:color w:val="FF0000"/>
        </w:rPr>
        <w:t xml:space="preserve">урок открытия  новых знаний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693"/>
      </w:tblGrid>
      <w:tr w:rsidR="00775A8F" w:rsidRPr="00ED6CCD" w:rsidTr="00A169E4">
        <w:tc>
          <w:tcPr>
            <w:tcW w:w="2093" w:type="dxa"/>
            <w:shd w:val="clear" w:color="auto" w:fill="FFFF00"/>
          </w:tcPr>
          <w:p w:rsidR="00775A8F" w:rsidRPr="00ED6CCD" w:rsidRDefault="00775A8F" w:rsidP="00ED6CCD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sz w:val="24"/>
                <w:szCs w:val="24"/>
              </w:rPr>
              <w:t>Цель урока</w:t>
            </w:r>
          </w:p>
        </w:tc>
        <w:tc>
          <w:tcPr>
            <w:tcW w:w="12693" w:type="dxa"/>
            <w:shd w:val="clear" w:color="auto" w:fill="FFFF00"/>
          </w:tcPr>
          <w:p w:rsidR="00775A8F" w:rsidRPr="00ED6CCD" w:rsidRDefault="008113B1" w:rsidP="00ED6CCD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sz w:val="24"/>
                <w:szCs w:val="24"/>
              </w:rPr>
              <w:t xml:space="preserve">Создание условий для </w:t>
            </w:r>
            <w:r w:rsidR="001E6C5C" w:rsidRPr="00ED6CCD">
              <w:rPr>
                <w:rFonts w:ascii="Times New Roman" w:hAnsi="Times New Roman"/>
                <w:sz w:val="24"/>
                <w:szCs w:val="24"/>
              </w:rPr>
              <w:t xml:space="preserve">осмысления </w:t>
            </w:r>
            <w:r w:rsidRPr="00ED6CCD">
              <w:rPr>
                <w:rFonts w:ascii="Times New Roman" w:hAnsi="Times New Roman"/>
                <w:sz w:val="24"/>
                <w:szCs w:val="24"/>
              </w:rPr>
              <w:t>нравственной проблематики</w:t>
            </w:r>
            <w:r w:rsidR="00775A8F" w:rsidRPr="00ED6CCD">
              <w:rPr>
                <w:rFonts w:ascii="Times New Roman" w:hAnsi="Times New Roman"/>
                <w:sz w:val="24"/>
                <w:szCs w:val="24"/>
              </w:rPr>
              <w:t xml:space="preserve"> рассказа А.И.</w:t>
            </w:r>
            <w:r w:rsidR="0016277A" w:rsidRPr="00ED6CCD">
              <w:rPr>
                <w:rFonts w:ascii="Times New Roman" w:hAnsi="Times New Roman"/>
                <w:sz w:val="24"/>
                <w:szCs w:val="24"/>
              </w:rPr>
              <w:t>Приставкина «Золотая рыбка»</w:t>
            </w:r>
          </w:p>
          <w:p w:rsidR="00A169E4" w:rsidRPr="00ED6CCD" w:rsidRDefault="00A169E4" w:rsidP="00ED6CCD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8F" w:rsidRPr="00ED6CCD" w:rsidTr="006B45DF">
        <w:tc>
          <w:tcPr>
            <w:tcW w:w="2093" w:type="dxa"/>
          </w:tcPr>
          <w:p w:rsidR="00775A8F" w:rsidRPr="00ED6CCD" w:rsidRDefault="00775A8F" w:rsidP="00ED6CCD">
            <w:pPr>
              <w:pStyle w:val="a9"/>
              <w:spacing w:line="276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Задачи </w:t>
            </w:r>
          </w:p>
        </w:tc>
        <w:tc>
          <w:tcPr>
            <w:tcW w:w="12693" w:type="dxa"/>
          </w:tcPr>
          <w:p w:rsidR="00F94AC9" w:rsidRPr="00ED6CCD" w:rsidRDefault="00F94AC9" w:rsidP="00ED6CCD">
            <w:pPr>
              <w:spacing w:line="276" w:lineRule="auto"/>
              <w:jc w:val="both"/>
            </w:pPr>
            <w:r w:rsidRPr="00ED6CCD">
              <w:t xml:space="preserve">- Познакомить с фактами биографии А. И. </w:t>
            </w:r>
            <w:r w:rsidR="006D24E8" w:rsidRPr="00ED6CCD">
              <w:t>Приставкина</w:t>
            </w:r>
            <w:r w:rsidR="008D5661" w:rsidRPr="00ED6CCD">
              <w:t>,</w:t>
            </w:r>
            <w:r w:rsidR="00C54851" w:rsidRPr="00ED6CCD">
              <w:t xml:space="preserve"> реальной основой рассказа</w:t>
            </w:r>
            <w:r w:rsidR="00E11032" w:rsidRPr="00ED6CCD">
              <w:t>;</w:t>
            </w:r>
          </w:p>
          <w:p w:rsidR="008D5661" w:rsidRPr="00ED6CCD" w:rsidRDefault="000F34AB" w:rsidP="00ED6CCD">
            <w:pPr>
              <w:spacing w:line="276" w:lineRule="auto"/>
              <w:jc w:val="both"/>
            </w:pPr>
            <w:r w:rsidRPr="00ED6CCD">
              <w:t>- Способствовать</w:t>
            </w:r>
            <w:r w:rsidR="009C3169" w:rsidRPr="00ED6CCD">
              <w:t xml:space="preserve"> пониманию авторского замысла</w:t>
            </w:r>
            <w:r w:rsidR="008D5661" w:rsidRPr="00ED6CCD">
              <w:t xml:space="preserve">; </w:t>
            </w:r>
          </w:p>
          <w:p w:rsidR="00775A8F" w:rsidRPr="00ED6CCD" w:rsidRDefault="00775A8F" w:rsidP="00ED6CCD">
            <w:pPr>
              <w:spacing w:line="276" w:lineRule="auto"/>
              <w:jc w:val="both"/>
            </w:pPr>
            <w:r w:rsidRPr="00ED6CCD">
              <w:t xml:space="preserve">- </w:t>
            </w:r>
            <w:r w:rsidR="008D5661" w:rsidRPr="00ED6CCD">
              <w:t>Способствовать формированию навыков</w:t>
            </w:r>
            <w:r w:rsidR="009C3169" w:rsidRPr="00ED6CCD">
              <w:t xml:space="preserve"> анализа художественного текста</w:t>
            </w:r>
            <w:r w:rsidR="00C54851" w:rsidRPr="00ED6CCD">
              <w:t>,</w:t>
            </w:r>
            <w:r w:rsidR="009C3169" w:rsidRPr="00ED6CCD">
              <w:t xml:space="preserve"> развитию</w:t>
            </w:r>
            <w:r w:rsidR="001D6742" w:rsidRPr="00ED6CCD">
              <w:t xml:space="preserve"> умен</w:t>
            </w:r>
            <w:r w:rsidR="00C54851" w:rsidRPr="00ED6CCD">
              <w:t>ий анализа, синтеза и обобщения</w:t>
            </w:r>
            <w:r w:rsidR="001D6742" w:rsidRPr="00ED6CCD">
              <w:t xml:space="preserve">, а также развитию </w:t>
            </w:r>
            <w:r w:rsidR="00BE093E" w:rsidRPr="00ED6CCD">
              <w:t xml:space="preserve">связной </w:t>
            </w:r>
            <w:r w:rsidR="001D6742" w:rsidRPr="00ED6CCD">
              <w:t>устной речи;</w:t>
            </w:r>
          </w:p>
          <w:p w:rsidR="00775A8F" w:rsidRPr="00ED6CCD" w:rsidRDefault="00775A8F" w:rsidP="00ED6CCD">
            <w:pPr>
              <w:spacing w:line="276" w:lineRule="auto"/>
              <w:jc w:val="both"/>
            </w:pPr>
            <w:r w:rsidRPr="00ED6CCD">
              <w:t xml:space="preserve">- </w:t>
            </w:r>
            <w:r w:rsidR="00CB667C" w:rsidRPr="00ED6CCD">
              <w:t xml:space="preserve">Содействовать </w:t>
            </w:r>
            <w:r w:rsidR="00A55F61" w:rsidRPr="00ED6CCD">
              <w:t xml:space="preserve">воспитанию </w:t>
            </w:r>
            <w:r w:rsidR="00CB667C" w:rsidRPr="00ED6CCD">
              <w:t>таких нравственных качеств личности, как доброта, сострадание, милосердие.</w:t>
            </w:r>
          </w:p>
        </w:tc>
      </w:tr>
      <w:tr w:rsidR="00775A8F" w:rsidRPr="00ED6CCD" w:rsidTr="006B45DF">
        <w:tc>
          <w:tcPr>
            <w:tcW w:w="2093" w:type="dxa"/>
          </w:tcPr>
          <w:p w:rsidR="00775A8F" w:rsidRPr="00ED6CCD" w:rsidRDefault="00775A8F" w:rsidP="00ED6CCD">
            <w:pPr>
              <w:pStyle w:val="a9"/>
              <w:spacing w:line="276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color w:val="0070C0"/>
                <w:sz w:val="24"/>
                <w:szCs w:val="24"/>
              </w:rPr>
              <w:t>Планируемые результаты</w:t>
            </w:r>
            <w:r w:rsidR="00CB667C" w:rsidRPr="00ED6CCD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обучения</w:t>
            </w:r>
          </w:p>
        </w:tc>
        <w:tc>
          <w:tcPr>
            <w:tcW w:w="12693" w:type="dxa"/>
          </w:tcPr>
          <w:p w:rsidR="00CB667C" w:rsidRPr="00ED6CCD" w:rsidRDefault="00CB667C" w:rsidP="00ED6CCD">
            <w:pPr>
              <w:spacing w:line="276" w:lineRule="auto"/>
              <w:jc w:val="both"/>
              <w:rPr>
                <w:bCs/>
                <w:color w:val="000000"/>
                <w:u w:val="single"/>
              </w:rPr>
            </w:pPr>
            <w:r w:rsidRPr="00ED6CCD">
              <w:rPr>
                <w:bCs/>
                <w:color w:val="000000"/>
                <w:u w:val="single"/>
              </w:rPr>
              <w:t>Предметные УУД:</w:t>
            </w:r>
          </w:p>
          <w:p w:rsidR="006D24E8" w:rsidRPr="00ED6CCD" w:rsidRDefault="00CB667C" w:rsidP="00ED6CCD">
            <w:pPr>
              <w:spacing w:line="276" w:lineRule="auto"/>
              <w:jc w:val="both"/>
              <w:rPr>
                <w:bCs/>
                <w:color w:val="000000"/>
              </w:rPr>
            </w:pPr>
            <w:r w:rsidRPr="00ED6CCD">
              <w:rPr>
                <w:bCs/>
                <w:color w:val="000000"/>
              </w:rPr>
              <w:t xml:space="preserve">- Знать факты биографии А. И. </w:t>
            </w:r>
            <w:r w:rsidR="006D24E8" w:rsidRPr="00ED6CCD">
              <w:rPr>
                <w:bCs/>
                <w:color w:val="000000"/>
              </w:rPr>
              <w:t>Приставкина,</w:t>
            </w:r>
            <w:r w:rsidRPr="00ED6CCD">
              <w:rPr>
                <w:bCs/>
                <w:color w:val="000000"/>
              </w:rPr>
              <w:t xml:space="preserve"> реальную основу произведения и сюжет рассказа;  </w:t>
            </w:r>
          </w:p>
          <w:p w:rsidR="00CB667C" w:rsidRPr="00ED6CCD" w:rsidRDefault="00CB667C" w:rsidP="00ED6CCD">
            <w:pPr>
              <w:spacing w:line="276" w:lineRule="auto"/>
              <w:jc w:val="both"/>
              <w:rPr>
                <w:bCs/>
                <w:color w:val="000000"/>
              </w:rPr>
            </w:pPr>
            <w:r w:rsidRPr="00ED6CCD">
              <w:rPr>
                <w:bCs/>
                <w:color w:val="000000"/>
              </w:rPr>
              <w:t>- Понимать смысл назва</w:t>
            </w:r>
            <w:r w:rsidR="00C54851" w:rsidRPr="00ED6CCD">
              <w:rPr>
                <w:bCs/>
                <w:color w:val="000000"/>
              </w:rPr>
              <w:t>ния рассказа, авторский замысел.</w:t>
            </w:r>
          </w:p>
          <w:p w:rsidR="00CB667C" w:rsidRPr="00ED6CCD" w:rsidRDefault="00CB667C" w:rsidP="00ED6CCD">
            <w:pPr>
              <w:spacing w:line="276" w:lineRule="auto"/>
              <w:jc w:val="both"/>
              <w:rPr>
                <w:bCs/>
                <w:color w:val="000000"/>
              </w:rPr>
            </w:pPr>
          </w:p>
          <w:p w:rsidR="00CB667C" w:rsidRPr="00ED6CCD" w:rsidRDefault="00CB667C" w:rsidP="00ED6CCD">
            <w:pPr>
              <w:spacing w:line="276" w:lineRule="auto"/>
              <w:jc w:val="both"/>
              <w:rPr>
                <w:bCs/>
                <w:color w:val="000000"/>
                <w:u w:val="single"/>
              </w:rPr>
            </w:pPr>
            <w:r w:rsidRPr="00ED6CCD">
              <w:rPr>
                <w:bCs/>
                <w:color w:val="000000"/>
                <w:u w:val="single"/>
              </w:rPr>
              <w:t>Метапредметные УУД:</w:t>
            </w:r>
          </w:p>
          <w:p w:rsidR="00601702" w:rsidRPr="00ED6CCD" w:rsidRDefault="00601702" w:rsidP="00ED6CCD">
            <w:pPr>
              <w:spacing w:line="276" w:lineRule="auto"/>
              <w:jc w:val="both"/>
            </w:pPr>
            <w:r w:rsidRPr="00ED6CCD">
              <w:t>- Уметь самостоятельно определять цели своего обучения, ставить и формулировать учебные задачи, планировать пути достижения целей;</w:t>
            </w:r>
          </w:p>
          <w:p w:rsidR="00601702" w:rsidRPr="00ED6CCD" w:rsidRDefault="00C54851" w:rsidP="00ED6CCD">
            <w:pPr>
              <w:spacing w:line="276" w:lineRule="auto"/>
              <w:jc w:val="both"/>
            </w:pPr>
            <w:r w:rsidRPr="00ED6CCD">
              <w:t>- Уметь</w:t>
            </w:r>
            <w:r w:rsidR="00601702" w:rsidRPr="00ED6CCD"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</w:t>
            </w:r>
          </w:p>
          <w:p w:rsidR="00601702" w:rsidRPr="00ED6CCD" w:rsidRDefault="00601702" w:rsidP="00ED6CCD">
            <w:pPr>
              <w:spacing w:line="276" w:lineRule="auto"/>
              <w:jc w:val="both"/>
            </w:pPr>
            <w:r w:rsidRPr="00ED6CCD">
              <w:t>- Уметь анализировать, систематизировать учебный материал, делать выводы, строить логическое рассуждение;</w:t>
            </w:r>
          </w:p>
          <w:p w:rsidR="00601702" w:rsidRPr="00ED6CCD" w:rsidRDefault="00601702" w:rsidP="00ED6CCD">
            <w:pPr>
              <w:spacing w:line="276" w:lineRule="auto"/>
              <w:jc w:val="both"/>
              <w:rPr>
                <w:bCs/>
                <w:color w:val="000000"/>
              </w:rPr>
            </w:pPr>
            <w:r w:rsidRPr="00ED6CCD">
              <w:t>- Уметь работать в паре и индивидуально.</w:t>
            </w:r>
          </w:p>
          <w:p w:rsidR="00775A8F" w:rsidRPr="00ED6CCD" w:rsidRDefault="00775A8F" w:rsidP="00ED6CCD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 w:rsidRPr="00ED6CCD">
              <w:rPr>
                <w:bCs/>
                <w:color w:val="000000"/>
                <w:u w:val="single"/>
              </w:rPr>
              <w:t>Личностные УУД</w:t>
            </w:r>
            <w:r w:rsidRPr="00ED6CCD">
              <w:rPr>
                <w:bCs/>
                <w:color w:val="000000"/>
              </w:rPr>
              <w:t>:</w:t>
            </w:r>
          </w:p>
          <w:p w:rsidR="00775A8F" w:rsidRPr="00ED6CCD" w:rsidRDefault="00775A8F" w:rsidP="00ED6CCD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 w:rsidRPr="00ED6CCD">
              <w:rPr>
                <w:color w:val="000000"/>
              </w:rPr>
              <w:t> </w:t>
            </w:r>
            <w:r w:rsidR="00601702" w:rsidRPr="00ED6CCD">
              <w:rPr>
                <w:color w:val="000000"/>
              </w:rPr>
              <w:t xml:space="preserve">- </w:t>
            </w:r>
            <w:r w:rsidR="00013735" w:rsidRPr="00ED6CCD">
              <w:rPr>
                <w:color w:val="000000"/>
              </w:rPr>
              <w:t xml:space="preserve">Проявлять ответственное отношение к учению, соотносить поступки героев и события рассказа с общепринятыми нормами поведения, </w:t>
            </w:r>
            <w:r w:rsidRPr="00ED6CCD">
              <w:rPr>
                <w:color w:val="000000"/>
              </w:rPr>
              <w:t>вы</w:t>
            </w:r>
            <w:r w:rsidR="00013735" w:rsidRPr="00ED6CCD">
              <w:rPr>
                <w:color w:val="000000"/>
              </w:rPr>
              <w:t>с</w:t>
            </w:r>
            <w:r w:rsidRPr="00ED6CCD">
              <w:rPr>
                <w:color w:val="000000"/>
              </w:rPr>
              <w:t xml:space="preserve">казывать своё отношение к героям, оценивать </w:t>
            </w:r>
            <w:r w:rsidR="00013735" w:rsidRPr="00ED6CCD">
              <w:rPr>
                <w:color w:val="000000"/>
              </w:rPr>
              <w:t xml:space="preserve">их </w:t>
            </w:r>
            <w:r w:rsidRPr="00ED6CCD">
              <w:rPr>
                <w:color w:val="000000"/>
              </w:rPr>
              <w:t>поступки в соотве</w:t>
            </w:r>
            <w:r w:rsidR="00013735" w:rsidRPr="00ED6CCD">
              <w:rPr>
                <w:color w:val="000000"/>
              </w:rPr>
              <w:t>тствии с определённой ситуацией, проявлять эмпатию.</w:t>
            </w:r>
          </w:p>
        </w:tc>
      </w:tr>
      <w:tr w:rsidR="00656C22" w:rsidRPr="00ED6CCD" w:rsidTr="006B45DF">
        <w:tc>
          <w:tcPr>
            <w:tcW w:w="2093" w:type="dxa"/>
          </w:tcPr>
          <w:p w:rsidR="00656C22" w:rsidRPr="00ED6CCD" w:rsidRDefault="00656C22" w:rsidP="00ED6CCD">
            <w:pPr>
              <w:pStyle w:val="a9"/>
              <w:spacing w:line="276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color w:val="0070C0"/>
                <w:sz w:val="24"/>
                <w:szCs w:val="24"/>
              </w:rPr>
              <w:t>Ресурсы</w:t>
            </w:r>
          </w:p>
        </w:tc>
        <w:tc>
          <w:tcPr>
            <w:tcW w:w="12693" w:type="dxa"/>
          </w:tcPr>
          <w:p w:rsidR="00656C22" w:rsidRPr="00ED6CCD" w:rsidRDefault="00656C22" w:rsidP="00ED6CCD">
            <w:pPr>
              <w:spacing w:line="276" w:lineRule="auto"/>
              <w:jc w:val="both"/>
              <w:rPr>
                <w:bCs/>
                <w:color w:val="000000"/>
              </w:rPr>
            </w:pPr>
            <w:r w:rsidRPr="00ED6CCD">
              <w:rPr>
                <w:bCs/>
                <w:color w:val="000000"/>
              </w:rPr>
              <w:t>Портрет А. И</w:t>
            </w:r>
            <w:r w:rsidR="006D24E8" w:rsidRPr="00ED6CCD">
              <w:rPr>
                <w:bCs/>
                <w:color w:val="000000"/>
              </w:rPr>
              <w:t>. Приставкина</w:t>
            </w:r>
            <w:r w:rsidR="00C54851" w:rsidRPr="00ED6CCD">
              <w:rPr>
                <w:bCs/>
                <w:color w:val="000000"/>
              </w:rPr>
              <w:t>,</w:t>
            </w:r>
            <w:r w:rsidR="00741661" w:rsidRPr="00ED6CCD">
              <w:rPr>
                <w:bCs/>
                <w:color w:val="000000"/>
              </w:rPr>
              <w:t xml:space="preserve"> </w:t>
            </w:r>
            <w:r w:rsidRPr="00ED6CCD">
              <w:rPr>
                <w:bCs/>
                <w:color w:val="000000"/>
              </w:rPr>
              <w:t>раздаточный материал.</w:t>
            </w:r>
          </w:p>
        </w:tc>
      </w:tr>
      <w:tr w:rsidR="00656C22" w:rsidRPr="00ED6CCD" w:rsidTr="006B45DF">
        <w:tc>
          <w:tcPr>
            <w:tcW w:w="2093" w:type="dxa"/>
          </w:tcPr>
          <w:p w:rsidR="00656C22" w:rsidRPr="00ED6CCD" w:rsidRDefault="00656C22" w:rsidP="00ED6CCD">
            <w:pPr>
              <w:pStyle w:val="a9"/>
              <w:spacing w:line="276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color w:val="0070C0"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12693" w:type="dxa"/>
          </w:tcPr>
          <w:p w:rsidR="00656C22" w:rsidRPr="00ED6CCD" w:rsidRDefault="00656C22" w:rsidP="00ED6CCD">
            <w:pPr>
              <w:spacing w:line="276" w:lineRule="auto"/>
              <w:jc w:val="both"/>
              <w:rPr>
                <w:bCs/>
                <w:color w:val="000000"/>
              </w:rPr>
            </w:pPr>
            <w:r w:rsidRPr="00ED6CCD">
              <w:rPr>
                <w:bCs/>
                <w:color w:val="000000"/>
              </w:rPr>
              <w:t>Фронтальная, групповая, индивидуальная</w:t>
            </w:r>
          </w:p>
        </w:tc>
      </w:tr>
      <w:tr w:rsidR="00656C22" w:rsidRPr="00ED6CCD" w:rsidTr="006B45DF">
        <w:tc>
          <w:tcPr>
            <w:tcW w:w="2093" w:type="dxa"/>
          </w:tcPr>
          <w:p w:rsidR="00656C22" w:rsidRPr="00ED6CCD" w:rsidRDefault="00656C22" w:rsidP="00ED6CCD">
            <w:pPr>
              <w:pStyle w:val="a9"/>
              <w:spacing w:line="276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Методы </w:t>
            </w:r>
          </w:p>
        </w:tc>
        <w:tc>
          <w:tcPr>
            <w:tcW w:w="12693" w:type="dxa"/>
          </w:tcPr>
          <w:p w:rsidR="00656C22" w:rsidRPr="00ED6CCD" w:rsidRDefault="00656C22" w:rsidP="00ED6CCD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sz w:val="24"/>
                <w:szCs w:val="24"/>
              </w:rPr>
              <w:t>Сло</w:t>
            </w:r>
            <w:r w:rsidR="006D24E8" w:rsidRPr="00ED6CCD">
              <w:rPr>
                <w:rFonts w:ascii="Times New Roman" w:hAnsi="Times New Roman"/>
                <w:sz w:val="24"/>
                <w:szCs w:val="24"/>
              </w:rPr>
              <w:t>весные: рассказ, работа с текстом</w:t>
            </w:r>
            <w:r w:rsidRPr="00ED6CCD">
              <w:rPr>
                <w:rFonts w:ascii="Times New Roman" w:hAnsi="Times New Roman"/>
                <w:sz w:val="24"/>
                <w:szCs w:val="24"/>
              </w:rPr>
              <w:t>, беседа, частичная дискуссия.</w:t>
            </w:r>
          </w:p>
          <w:p w:rsidR="00656C22" w:rsidRPr="00ED6CCD" w:rsidRDefault="00656C22" w:rsidP="00ED6CCD">
            <w:pPr>
              <w:spacing w:line="276" w:lineRule="auto"/>
              <w:jc w:val="both"/>
              <w:rPr>
                <w:bCs/>
                <w:color w:val="000000"/>
              </w:rPr>
            </w:pPr>
            <w:r w:rsidRPr="00ED6CCD">
              <w:t xml:space="preserve">Методы проблемного обучения: проблемно – диалогическое изложение материала, </w:t>
            </w:r>
          </w:p>
        </w:tc>
      </w:tr>
      <w:tr w:rsidR="00656C22" w:rsidRPr="00ED6CCD" w:rsidTr="006B45DF">
        <w:tc>
          <w:tcPr>
            <w:tcW w:w="2093" w:type="dxa"/>
          </w:tcPr>
          <w:p w:rsidR="00656C22" w:rsidRPr="00ED6CCD" w:rsidRDefault="00656C22" w:rsidP="00ED6CCD">
            <w:pPr>
              <w:pStyle w:val="a9"/>
              <w:spacing w:line="276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color w:val="0070C0"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12693" w:type="dxa"/>
          </w:tcPr>
          <w:p w:rsidR="00656C22" w:rsidRPr="00ED6CCD" w:rsidRDefault="00656C22" w:rsidP="00ED6CCD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sz w:val="24"/>
                <w:szCs w:val="24"/>
              </w:rPr>
              <w:t xml:space="preserve">Проблемное обучение, технология развития критического мышления, </w:t>
            </w:r>
          </w:p>
        </w:tc>
      </w:tr>
    </w:tbl>
    <w:p w:rsidR="00775A8F" w:rsidRPr="00ED6CCD" w:rsidRDefault="00775A8F" w:rsidP="00ED6CCD">
      <w:pPr>
        <w:spacing w:line="276" w:lineRule="auto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3"/>
        <w:gridCol w:w="7075"/>
        <w:gridCol w:w="2444"/>
        <w:gridCol w:w="2958"/>
      </w:tblGrid>
      <w:tr w:rsidR="00CA049D" w:rsidRPr="00ED6CCD" w:rsidTr="00296241">
        <w:tc>
          <w:tcPr>
            <w:tcW w:w="0" w:type="auto"/>
          </w:tcPr>
          <w:p w:rsidR="00CA049D" w:rsidRPr="00ED6CCD" w:rsidRDefault="00CA049D" w:rsidP="00ED6CCD">
            <w:pPr>
              <w:spacing w:before="100" w:beforeAutospacing="1" w:after="100" w:afterAutospacing="1" w:line="276" w:lineRule="auto"/>
              <w:rPr>
                <w:b/>
              </w:rPr>
            </w:pPr>
            <w:r w:rsidRPr="00ED6CCD">
              <w:rPr>
                <w:b/>
              </w:rPr>
              <w:t>Этап урока</w:t>
            </w: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before="100" w:beforeAutospacing="1" w:after="100" w:afterAutospacing="1" w:line="276" w:lineRule="auto"/>
              <w:rPr>
                <w:b/>
              </w:rPr>
            </w:pPr>
            <w:r w:rsidRPr="00ED6CCD">
              <w:rPr>
                <w:b/>
              </w:rPr>
              <w:t>Деятельность учителя</w:t>
            </w: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before="100" w:beforeAutospacing="1" w:after="100" w:afterAutospacing="1" w:line="276" w:lineRule="auto"/>
              <w:rPr>
                <w:b/>
              </w:rPr>
            </w:pPr>
            <w:r w:rsidRPr="00ED6CCD">
              <w:rPr>
                <w:b/>
              </w:rPr>
              <w:t>Деятельность учеников</w:t>
            </w: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before="100" w:beforeAutospacing="1" w:after="100" w:afterAutospacing="1" w:line="276" w:lineRule="auto"/>
              <w:rPr>
                <w:b/>
              </w:rPr>
            </w:pPr>
            <w:r w:rsidRPr="00ED6CCD">
              <w:rPr>
                <w:b/>
              </w:rPr>
              <w:t>Формируемые УУД</w:t>
            </w:r>
          </w:p>
        </w:tc>
      </w:tr>
      <w:tr w:rsidR="00CA049D" w:rsidRPr="00ED6CCD" w:rsidTr="00296241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 xml:space="preserve">1.Мотивация </w:t>
            </w:r>
          </w:p>
          <w:p w:rsidR="00CA049D" w:rsidRPr="00ED6CCD" w:rsidRDefault="00CA049D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 xml:space="preserve"> </w:t>
            </w:r>
            <w:r w:rsidR="003B02DC" w:rsidRPr="00ED6CCD">
              <w:rPr>
                <w:color w:val="0070C0"/>
              </w:rPr>
              <w:t>у</w:t>
            </w:r>
            <w:r w:rsidR="00656C22" w:rsidRPr="00ED6CCD">
              <w:rPr>
                <w:color w:val="0070C0"/>
              </w:rPr>
              <w:t>чебной деятельности</w:t>
            </w:r>
            <w:r w:rsidR="001678DC" w:rsidRPr="00ED6CCD">
              <w:rPr>
                <w:color w:val="0070C0"/>
              </w:rPr>
              <w:t xml:space="preserve"> (1 мин)</w:t>
            </w:r>
          </w:p>
        </w:tc>
        <w:tc>
          <w:tcPr>
            <w:tcW w:w="0" w:type="auto"/>
          </w:tcPr>
          <w:p w:rsidR="003B02DC" w:rsidRPr="00ED6CCD" w:rsidRDefault="003B02DC" w:rsidP="00ED6CCD">
            <w:pPr>
              <w:spacing w:line="276" w:lineRule="auto"/>
            </w:pPr>
            <w:r w:rsidRPr="00ED6CCD">
              <w:t>Устное сообщение учителя, настрой на деловой ритм урока</w:t>
            </w:r>
          </w:p>
          <w:p w:rsidR="00CA049D" w:rsidRPr="00ED6CCD" w:rsidRDefault="00CA049D" w:rsidP="00ED6CCD">
            <w:pPr>
              <w:spacing w:line="276" w:lineRule="auto"/>
            </w:pPr>
            <w:r w:rsidRPr="00ED6CCD">
              <w:t>Рада приветствовать вас на нашем уроке. Улыбнитесь друг другу широко-широко. Настроитесь на работу. Пожелайте друг другу справиться с заданиями. Пожмите друг другу руки</w:t>
            </w:r>
            <w:r w:rsidR="003B02DC" w:rsidRPr="00ED6CCD">
              <w:t>.</w:t>
            </w: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</w:pPr>
            <w:r w:rsidRPr="00ED6CCD">
              <w:t>Настраиваются на серьёзную работу</w:t>
            </w: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  <w:rPr>
                <w:u w:val="single"/>
              </w:rPr>
            </w:pPr>
            <w:r w:rsidRPr="00ED6CCD">
              <w:rPr>
                <w:u w:val="single"/>
              </w:rPr>
              <w:t>Коммуникативные:</w:t>
            </w:r>
          </w:p>
          <w:p w:rsidR="00CA049D" w:rsidRPr="00ED6CCD" w:rsidRDefault="00CA049D" w:rsidP="00ED6CCD">
            <w:pPr>
              <w:spacing w:line="276" w:lineRule="auto"/>
            </w:pPr>
            <w:r w:rsidRPr="00ED6CCD">
              <w:t>- планирование учебного сотрудничества с учителем и со сверстниками.</w:t>
            </w:r>
          </w:p>
        </w:tc>
      </w:tr>
      <w:tr w:rsidR="00CA049D" w:rsidRPr="00ED6CCD" w:rsidTr="00C54851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3B02DC" w:rsidRPr="00ED6CCD" w:rsidRDefault="00CA049D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>2.</w:t>
            </w:r>
            <w:r w:rsidR="003B02DC" w:rsidRPr="00ED6CCD">
              <w:rPr>
                <w:color w:val="0070C0"/>
              </w:rPr>
              <w:t>Актуализация знаний и фиксация затруднений в деятельности</w:t>
            </w:r>
            <w:r w:rsidR="00C54851" w:rsidRPr="00ED6CCD">
              <w:rPr>
                <w:color w:val="0070C0"/>
              </w:rPr>
              <w:t xml:space="preserve"> (8</w:t>
            </w:r>
            <w:r w:rsidR="001678DC" w:rsidRPr="00ED6CCD">
              <w:rPr>
                <w:color w:val="0070C0"/>
              </w:rPr>
              <w:t xml:space="preserve"> мин)</w:t>
            </w:r>
          </w:p>
          <w:p w:rsidR="00CA049D" w:rsidRPr="00ED6CCD" w:rsidRDefault="00CA049D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973FE0" w:rsidRPr="00ED6CCD" w:rsidRDefault="00973FE0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73406" w:rsidRPr="00ED6CCD" w:rsidRDefault="00A73406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>3. Постановка учебной задачи</w:t>
            </w:r>
            <w:r w:rsidR="001678DC" w:rsidRPr="00ED6CCD">
              <w:rPr>
                <w:color w:val="0070C0"/>
              </w:rPr>
              <w:t xml:space="preserve"> (3 мин)</w:t>
            </w: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973FE0" w:rsidRPr="00ED6CCD" w:rsidRDefault="00973FE0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</w:p>
          <w:p w:rsidR="00A95E65" w:rsidRPr="00ED6CCD" w:rsidRDefault="00A95E65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>4. Построение проекта выхода из затруднения</w:t>
            </w:r>
            <w:r w:rsidR="00C54851" w:rsidRPr="00ED6CCD">
              <w:rPr>
                <w:color w:val="0070C0"/>
              </w:rPr>
              <w:t xml:space="preserve"> (2</w:t>
            </w:r>
            <w:r w:rsidR="001678DC" w:rsidRPr="00ED6CCD">
              <w:rPr>
                <w:color w:val="0070C0"/>
              </w:rPr>
              <w:t xml:space="preserve"> мин)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BA58AE" w:rsidRPr="00ED6CCD" w:rsidRDefault="00CA049D" w:rsidP="00ED6CCD">
            <w:pPr>
              <w:spacing w:line="276" w:lineRule="auto"/>
            </w:pPr>
            <w:r w:rsidRPr="00ED6CCD">
              <w:lastRenderedPageBreak/>
              <w:t>1.Беседа</w:t>
            </w:r>
          </w:p>
          <w:p w:rsidR="00CA049D" w:rsidRDefault="00CA049D" w:rsidP="00ED6CCD">
            <w:pPr>
              <w:spacing w:line="276" w:lineRule="auto"/>
            </w:pPr>
            <w:r w:rsidRPr="00ED6CCD">
              <w:rPr>
                <w:b/>
                <w:color w:val="FF0000"/>
                <w:sz w:val="28"/>
                <w:szCs w:val="28"/>
                <w:u w:val="single"/>
              </w:rPr>
              <w:t>Послушайте куплет песни</w:t>
            </w:r>
            <w:r w:rsidRPr="00ED6CCD">
              <w:t xml:space="preserve">, </w:t>
            </w:r>
            <w:r w:rsidRPr="00ED6CCD">
              <w:rPr>
                <w:color w:val="C00000"/>
              </w:rPr>
              <w:t>подумайте, о чем сегодня на уроке мы будем говорить?</w:t>
            </w:r>
            <w:r w:rsidRPr="00ED6CCD">
              <w:t>( о добре)</w:t>
            </w:r>
          </w:p>
          <w:p w:rsidR="00ED6CCD" w:rsidRPr="00ED6CCD" w:rsidRDefault="00ED6CCD" w:rsidP="00ED6CCD">
            <w:pPr>
              <w:spacing w:line="276" w:lineRule="auto"/>
            </w:pPr>
          </w:p>
          <w:p w:rsidR="00ED6CCD" w:rsidRDefault="00CA049D" w:rsidP="00ED6CCD">
            <w:pPr>
              <w:spacing w:line="276" w:lineRule="auto"/>
            </w:pPr>
            <w:r w:rsidRPr="00ED6CCD">
              <w:rPr>
                <w:color w:val="C00000"/>
              </w:rPr>
              <w:t>Что такое добро?</w:t>
            </w:r>
            <w:r w:rsidR="003B02DC" w:rsidRPr="00ED6CCD">
              <w:t xml:space="preserve"> </w:t>
            </w:r>
            <w:r w:rsidR="003B02DC" w:rsidRPr="00ED6CCD">
              <w:rPr>
                <w:color w:val="C00000"/>
              </w:rPr>
              <w:t>Подб</w:t>
            </w:r>
            <w:r w:rsidR="00ED6CCD" w:rsidRPr="00ED6CCD">
              <w:rPr>
                <w:color w:val="C00000"/>
              </w:rPr>
              <w:t>ерем Синонимы</w:t>
            </w:r>
          </w:p>
          <w:p w:rsidR="003B02DC" w:rsidRDefault="00A95E65" w:rsidP="00ED6CCD">
            <w:pPr>
              <w:spacing w:line="276" w:lineRule="auto"/>
            </w:pPr>
            <w:r w:rsidRPr="00ED6CCD">
              <w:t xml:space="preserve">«Добро» - сострадание, сочувствие, милосердие, гуманизм. </w:t>
            </w:r>
          </w:p>
          <w:p w:rsidR="00ED6CCD" w:rsidRPr="00ED6CCD" w:rsidRDefault="00ED6CCD" w:rsidP="00ED6CCD">
            <w:pPr>
              <w:spacing w:line="276" w:lineRule="auto"/>
            </w:pPr>
          </w:p>
          <w:p w:rsidR="00A95E65" w:rsidRPr="00BB195E" w:rsidRDefault="00A95E65" w:rsidP="00ED6CCD">
            <w:pPr>
              <w:spacing w:line="276" w:lineRule="auto"/>
              <w:rPr>
                <w:color w:val="C00000"/>
              </w:rPr>
            </w:pPr>
            <w:r w:rsidRPr="00BB195E">
              <w:rPr>
                <w:color w:val="C00000"/>
              </w:rPr>
              <w:t>Что обозначает приставка со- в этих словах?</w:t>
            </w:r>
          </w:p>
          <w:p w:rsidR="00554478" w:rsidRPr="00BB195E" w:rsidRDefault="00554478" w:rsidP="00ED6CCD">
            <w:pPr>
              <w:spacing w:line="276" w:lineRule="auto"/>
              <w:rPr>
                <w:color w:val="C00000"/>
              </w:rPr>
            </w:pPr>
            <w:r w:rsidRPr="00BB195E">
              <w:rPr>
                <w:color w:val="C00000"/>
              </w:rPr>
              <w:t>От каких слов образовано «милосердие»?</w:t>
            </w:r>
          </w:p>
          <w:p w:rsidR="00BB195E" w:rsidRDefault="00A95E65" w:rsidP="00ED6CCD">
            <w:pPr>
              <w:spacing w:line="276" w:lineRule="auto"/>
            </w:pPr>
            <w:r w:rsidRPr="00BB195E">
              <w:rPr>
                <w:color w:val="C00000"/>
              </w:rPr>
              <w:t xml:space="preserve">  </w:t>
            </w:r>
            <w:r w:rsidR="00D7100F" w:rsidRPr="00BB195E">
              <w:rPr>
                <w:color w:val="C00000"/>
              </w:rPr>
              <w:t>А зачем помогать кому-то, разве надо</w:t>
            </w:r>
            <w:r w:rsidR="00D7100F" w:rsidRPr="00ED6CCD">
              <w:t xml:space="preserve">? Хорошо подумайте. </w:t>
            </w:r>
          </w:p>
          <w:p w:rsidR="00BB195E" w:rsidRDefault="00BB195E" w:rsidP="00ED6CCD">
            <w:pPr>
              <w:spacing w:line="276" w:lineRule="auto"/>
            </w:pPr>
          </w:p>
          <w:p w:rsidR="00BB195E" w:rsidRDefault="00D7100F" w:rsidP="00ED6CCD">
            <w:pPr>
              <w:spacing w:line="276" w:lineRule="auto"/>
            </w:pPr>
            <w:r w:rsidRPr="00ED6CCD">
              <w:t>Я знаю одного персонажа, который считал по-другому.</w:t>
            </w:r>
          </w:p>
          <w:p w:rsidR="00D7100F" w:rsidRPr="00BB195E" w:rsidRDefault="00A95E65" w:rsidP="00ED6CCD">
            <w:pPr>
              <w:spacing w:line="276" w:lineRule="auto"/>
              <w:rPr>
                <w:b/>
                <w:color w:val="FF0000"/>
                <w:sz w:val="28"/>
                <w:szCs w:val="28"/>
                <w:u w:val="single"/>
              </w:rPr>
            </w:pPr>
            <w:r w:rsidRPr="00BB195E">
              <w:rPr>
                <w:b/>
                <w:color w:val="FF0000"/>
                <w:sz w:val="28"/>
                <w:szCs w:val="28"/>
                <w:u w:val="single"/>
              </w:rPr>
              <w:t>(просмотр видеофрагмента)</w:t>
            </w:r>
          </w:p>
          <w:p w:rsidR="00BB195E" w:rsidRDefault="00D7100F" w:rsidP="00ED6CCD">
            <w:pPr>
              <w:spacing w:line="276" w:lineRule="auto"/>
            </w:pPr>
            <w:r w:rsidRPr="00ED6CCD">
              <w:t>Итак Старуха Шапокляк готова с вами поспорить…</w:t>
            </w:r>
            <w:r w:rsidR="00CF5B63" w:rsidRPr="00ED6CCD">
              <w:t xml:space="preserve">И все же помогать или не помогать? </w:t>
            </w:r>
          </w:p>
          <w:p w:rsidR="00BB195E" w:rsidRDefault="00BB195E" w:rsidP="00ED6CCD">
            <w:pPr>
              <w:spacing w:line="276" w:lineRule="auto"/>
            </w:pPr>
          </w:p>
          <w:p w:rsidR="00A95E65" w:rsidRPr="00ED6CCD" w:rsidRDefault="00CF5B63" w:rsidP="00ED6CCD">
            <w:pPr>
              <w:spacing w:line="276" w:lineRule="auto"/>
            </w:pPr>
            <w:r w:rsidRPr="00ED6CCD">
              <w:t xml:space="preserve">Платон говорил : «Не помогайте людям, которые о помощи не просят». </w:t>
            </w:r>
          </w:p>
          <w:p w:rsidR="00A95E65" w:rsidRPr="00ED6CCD" w:rsidRDefault="00A95E65" w:rsidP="00ED6CCD">
            <w:pPr>
              <w:spacing w:line="276" w:lineRule="auto"/>
            </w:pPr>
          </w:p>
          <w:p w:rsidR="00CA049D" w:rsidRPr="00ED6CCD" w:rsidRDefault="00CF5B63" w:rsidP="00ED6CCD">
            <w:pPr>
              <w:spacing w:line="276" w:lineRule="auto"/>
            </w:pPr>
            <w:r w:rsidRPr="00BB195E">
              <w:rPr>
                <w:color w:val="C00000"/>
              </w:rPr>
              <w:t>Итак, н</w:t>
            </w:r>
            <w:r w:rsidR="00D7100F" w:rsidRPr="00BB195E">
              <w:rPr>
                <w:color w:val="C00000"/>
              </w:rPr>
              <w:t>а какой же вопрос мы сегодня должны дать ответ?</w:t>
            </w:r>
            <w:r w:rsidR="00D7100F" w:rsidRPr="00ED6CCD">
              <w:t xml:space="preserve"> (Нужно ли</w:t>
            </w:r>
            <w:r w:rsidR="006D24E8" w:rsidRPr="00ED6CCD">
              <w:t xml:space="preserve"> </w:t>
            </w:r>
            <w:r w:rsidR="00554478" w:rsidRPr="00ED6CCD">
              <w:t>быть милосердными</w:t>
            </w:r>
            <w:r w:rsidR="00D7100F" w:rsidRPr="00ED6CCD">
              <w:t>?)</w:t>
            </w:r>
          </w:p>
          <w:p w:rsidR="00BA58AE" w:rsidRPr="00BB195E" w:rsidRDefault="00CF5B63" w:rsidP="00ED6CCD">
            <w:pPr>
              <w:spacing w:line="276" w:lineRule="auto"/>
              <w:rPr>
                <w:color w:val="C00000"/>
              </w:rPr>
            </w:pPr>
            <w:r w:rsidRPr="00BB195E">
              <w:rPr>
                <w:color w:val="C00000"/>
              </w:rPr>
              <w:t>Какое произведение нам поможет разобраться в этом вопросе? («</w:t>
            </w:r>
            <w:r w:rsidR="00491368" w:rsidRPr="00BB195E">
              <w:rPr>
                <w:color w:val="C00000"/>
              </w:rPr>
              <w:t>Золотая рыбка</w:t>
            </w:r>
            <w:r w:rsidRPr="00BB195E">
              <w:rPr>
                <w:color w:val="C00000"/>
              </w:rPr>
              <w:t>»).</w:t>
            </w:r>
            <w:r w:rsidR="00A73406" w:rsidRPr="00BB195E">
              <w:rPr>
                <w:color w:val="C00000"/>
              </w:rPr>
              <w:t xml:space="preserve"> Попробуйте сформулировать тему урока.</w:t>
            </w:r>
          </w:p>
          <w:p w:rsidR="00491368" w:rsidRPr="00ED6CCD" w:rsidRDefault="00CF5B63" w:rsidP="00ED6CCD">
            <w:pPr>
              <w:spacing w:line="276" w:lineRule="auto"/>
            </w:pPr>
            <w:r w:rsidRPr="00ED6CCD">
              <w:t xml:space="preserve">  </w:t>
            </w:r>
            <w:r w:rsidR="00800372" w:rsidRPr="00ED6CCD">
              <w:rPr>
                <w:i/>
              </w:rPr>
              <w:t>–</w:t>
            </w:r>
            <w:r w:rsidR="00800372" w:rsidRPr="00ED6CCD">
              <w:t>Откройте тетради запишите</w:t>
            </w:r>
            <w:r w:rsidR="003B02DC" w:rsidRPr="00ED6CCD">
              <w:t xml:space="preserve">: дату и тему урока: </w:t>
            </w:r>
            <w:r w:rsidR="00491368" w:rsidRPr="00ED6CCD">
              <w:rPr>
                <w:b/>
              </w:rPr>
              <w:t>А.И. Приставкин.</w:t>
            </w:r>
            <w:r w:rsidR="00491368" w:rsidRPr="00ED6CCD">
              <w:t xml:space="preserve"> Нравственная проблема рассказа «Золотая рыбка». </w:t>
            </w:r>
          </w:p>
          <w:p w:rsidR="00BB195E" w:rsidRDefault="00800372" w:rsidP="00ED6CCD">
            <w:pPr>
              <w:spacing w:line="276" w:lineRule="auto"/>
            </w:pPr>
            <w:r w:rsidRPr="00BB195E">
              <w:rPr>
                <w:color w:val="FF0000"/>
              </w:rPr>
              <w:lastRenderedPageBreak/>
              <w:t>Эпиграф:</w:t>
            </w:r>
            <w:r w:rsidRPr="00ED6CCD">
              <w:t xml:space="preserve"> </w:t>
            </w:r>
            <w:r w:rsidR="00491368" w:rsidRPr="00ED6CCD">
              <w:t>Каждый милосердный поступок — это ступень лестницы, ведущей к небесам.</w:t>
            </w:r>
          </w:p>
          <w:p w:rsidR="00800372" w:rsidRPr="00BB195E" w:rsidRDefault="00491368" w:rsidP="00ED6CCD">
            <w:pPr>
              <w:spacing w:line="276" w:lineRule="auto"/>
              <w:rPr>
                <w:color w:val="C00000"/>
              </w:rPr>
            </w:pPr>
            <w:r w:rsidRPr="00ED6CCD">
              <w:br/>
            </w:r>
            <w:r w:rsidR="00800372" w:rsidRPr="00BB195E">
              <w:rPr>
                <w:color w:val="C00000"/>
              </w:rPr>
              <w:t>Как вы п</w:t>
            </w:r>
            <w:r w:rsidR="003B02DC" w:rsidRPr="00BB195E">
              <w:rPr>
                <w:color w:val="C00000"/>
              </w:rPr>
              <w:t>онимаете это выражение?</w:t>
            </w:r>
            <w:r w:rsidR="00BA58AE" w:rsidRPr="00BB195E">
              <w:rPr>
                <w:color w:val="C00000"/>
              </w:rPr>
              <w:t xml:space="preserve"> И снова</w:t>
            </w:r>
            <w:r w:rsidR="00800372" w:rsidRPr="00BB195E">
              <w:rPr>
                <w:color w:val="C00000"/>
              </w:rPr>
              <w:t xml:space="preserve"> мы вернулись к вопросу</w:t>
            </w:r>
            <w:r w:rsidR="00BA58AE" w:rsidRPr="00BB195E">
              <w:rPr>
                <w:color w:val="C00000"/>
              </w:rPr>
              <w:t>:</w:t>
            </w:r>
            <w:r w:rsidR="00800372" w:rsidRPr="00BB195E">
              <w:rPr>
                <w:color w:val="C00000"/>
              </w:rPr>
              <w:t xml:space="preserve"> зачем в жизн</w:t>
            </w:r>
            <w:r w:rsidR="00BA58AE" w:rsidRPr="00BB195E">
              <w:rPr>
                <w:color w:val="C00000"/>
              </w:rPr>
              <w:t>и делать добро?</w:t>
            </w:r>
            <w:r w:rsidR="00800372" w:rsidRPr="00BB195E">
              <w:rPr>
                <w:color w:val="C00000"/>
              </w:rPr>
              <w:t xml:space="preserve"> </w:t>
            </w:r>
          </w:p>
          <w:p w:rsidR="00800372" w:rsidRPr="00ED6CCD" w:rsidRDefault="00800372" w:rsidP="00ED6CCD">
            <w:pPr>
              <w:spacing w:line="276" w:lineRule="auto"/>
            </w:pPr>
          </w:p>
          <w:p w:rsidR="00BB195E" w:rsidRDefault="00800372" w:rsidP="00ED6CCD">
            <w:pPr>
              <w:spacing w:line="276" w:lineRule="auto"/>
            </w:pPr>
            <w:r w:rsidRPr="00ED6CCD">
              <w:t>Давайте наметим план действий,</w:t>
            </w:r>
            <w:r w:rsidR="00BA58AE" w:rsidRPr="00ED6CCD">
              <w:t xml:space="preserve"> которые помогут</w:t>
            </w:r>
            <w:r w:rsidRPr="00ED6CCD">
              <w:t xml:space="preserve"> нам ответить на вопрос. </w:t>
            </w:r>
          </w:p>
          <w:p w:rsidR="00BA58AE" w:rsidRPr="00ED6CCD" w:rsidRDefault="00800372" w:rsidP="00ED6CCD">
            <w:pPr>
              <w:spacing w:line="276" w:lineRule="auto"/>
            </w:pPr>
            <w:r w:rsidRPr="00BB195E">
              <w:rPr>
                <w:color w:val="C00000"/>
              </w:rPr>
              <w:t>Сформулируйте задачи урок</w:t>
            </w:r>
            <w:r w:rsidR="00BA58AE" w:rsidRPr="00BB195E">
              <w:rPr>
                <w:color w:val="C00000"/>
              </w:rPr>
              <w:t>а</w:t>
            </w:r>
            <w:r w:rsidRPr="00BB195E">
              <w:rPr>
                <w:color w:val="C00000"/>
              </w:rPr>
              <w:t>:</w:t>
            </w:r>
          </w:p>
          <w:p w:rsidR="00800372" w:rsidRPr="00ED6CCD" w:rsidRDefault="00800372" w:rsidP="00ED6CCD">
            <w:pPr>
              <w:spacing w:line="276" w:lineRule="auto"/>
            </w:pPr>
            <w:r w:rsidRPr="00ED6CCD">
              <w:t>1. Познакомиться с биографией писателя</w:t>
            </w:r>
          </w:p>
          <w:p w:rsidR="00800372" w:rsidRPr="00ED6CCD" w:rsidRDefault="00800372" w:rsidP="00ED6CCD">
            <w:pPr>
              <w:spacing w:line="276" w:lineRule="auto"/>
            </w:pPr>
            <w:r w:rsidRPr="00ED6CCD">
              <w:t xml:space="preserve">2. </w:t>
            </w:r>
            <w:r w:rsidR="00491368" w:rsidRPr="00ED6CCD">
              <w:t>Прочитать рассказ</w:t>
            </w:r>
            <w:r w:rsidRPr="00ED6CCD">
              <w:t xml:space="preserve"> </w:t>
            </w:r>
          </w:p>
          <w:p w:rsidR="00800372" w:rsidRPr="00ED6CCD" w:rsidRDefault="00800372" w:rsidP="00ED6CCD">
            <w:pPr>
              <w:spacing w:line="276" w:lineRule="auto"/>
            </w:pPr>
            <w:r w:rsidRPr="00ED6CCD">
              <w:t>3. Дать характеристику героям</w:t>
            </w:r>
          </w:p>
          <w:p w:rsidR="00800372" w:rsidRPr="00ED6CCD" w:rsidRDefault="00800372" w:rsidP="00ED6CCD">
            <w:pPr>
              <w:spacing w:line="276" w:lineRule="auto"/>
            </w:pPr>
            <w:r w:rsidRPr="00ED6CCD">
              <w:t>4. Выявить идею текста</w:t>
            </w:r>
          </w:p>
          <w:p w:rsidR="00CA049D" w:rsidRPr="00ED6CCD" w:rsidRDefault="00491368" w:rsidP="00ED6CCD">
            <w:pPr>
              <w:spacing w:line="276" w:lineRule="auto"/>
              <w:rPr>
                <w:i/>
              </w:rPr>
            </w:pPr>
            <w:r w:rsidRPr="00ED6CCD">
              <w:t>5.</w:t>
            </w:r>
            <w:r w:rsidR="00800372" w:rsidRPr="00ED6CCD">
              <w:t xml:space="preserve"> Сделать выводы</w:t>
            </w: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</w:pPr>
            <w:r w:rsidRPr="00ED6CCD">
              <w:lastRenderedPageBreak/>
              <w:t>«Дорогою добра» из к/ф «Маленький Мук»</w:t>
            </w:r>
          </w:p>
          <w:p w:rsidR="00CA049D" w:rsidRPr="00ED6CCD" w:rsidRDefault="00CA049D" w:rsidP="00ED6CCD">
            <w:pPr>
              <w:spacing w:line="276" w:lineRule="auto"/>
            </w:pPr>
            <w:r w:rsidRPr="00ED6CCD">
              <w:t>Слушают аудиозапись</w:t>
            </w:r>
          </w:p>
          <w:p w:rsidR="00CA049D" w:rsidRPr="00ED6CCD" w:rsidRDefault="00CA049D" w:rsidP="00ED6CCD">
            <w:pPr>
              <w:spacing w:line="276" w:lineRule="auto"/>
            </w:pPr>
          </w:p>
          <w:p w:rsidR="003B02DC" w:rsidRPr="00ED6CCD" w:rsidRDefault="00BB195E" w:rsidP="00ED6CCD">
            <w:pPr>
              <w:spacing w:line="276" w:lineRule="auto"/>
            </w:pPr>
            <w:r>
              <w:t>Подбирают синонимы</w:t>
            </w:r>
            <w:r w:rsidR="003B02DC" w:rsidRPr="00ED6CCD">
              <w:t>,</w:t>
            </w:r>
          </w:p>
          <w:p w:rsidR="003B02DC" w:rsidRPr="00ED6CCD" w:rsidRDefault="00CA049D" w:rsidP="00ED6CCD">
            <w:pPr>
              <w:spacing w:line="276" w:lineRule="auto"/>
            </w:pPr>
            <w:r w:rsidRPr="00ED6CCD">
              <w:t xml:space="preserve">Высказывают свое </w:t>
            </w:r>
            <w:r w:rsidR="003B02DC" w:rsidRPr="00ED6CCD">
              <w:t>мнение,</w:t>
            </w:r>
          </w:p>
          <w:p w:rsidR="00A95E65" w:rsidRPr="00ED6CCD" w:rsidRDefault="00CA049D" w:rsidP="00ED6CCD">
            <w:pPr>
              <w:spacing w:line="276" w:lineRule="auto"/>
            </w:pPr>
            <w:r w:rsidRPr="00ED6CCD">
              <w:t xml:space="preserve"> </w:t>
            </w: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CA049D" w:rsidRPr="00ED6CCD" w:rsidRDefault="00A95E65" w:rsidP="00ED6CCD">
            <w:pPr>
              <w:spacing w:line="276" w:lineRule="auto"/>
            </w:pPr>
            <w:r w:rsidRPr="00ED6CCD">
              <w:t>П</w:t>
            </w:r>
            <w:r w:rsidR="00CA049D" w:rsidRPr="00ED6CCD">
              <w:t>осле обобщения всех ответов</w:t>
            </w:r>
          </w:p>
          <w:p w:rsidR="008C24F2" w:rsidRPr="00ED6CCD" w:rsidRDefault="003B02DC" w:rsidP="00ED6CCD">
            <w:pPr>
              <w:spacing w:line="276" w:lineRule="auto"/>
            </w:pPr>
            <w:r w:rsidRPr="00ED6CCD">
              <w:t>п</w:t>
            </w:r>
            <w:r w:rsidR="00CA049D" w:rsidRPr="00ED6CCD">
              <w:t xml:space="preserve">редлагают варианты темы урока, </w:t>
            </w:r>
            <w:r w:rsidR="00A95E65" w:rsidRPr="00ED6CCD">
              <w:t xml:space="preserve">ставят цель и задачи урока, </w:t>
            </w: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CA049D" w:rsidRPr="00ED6CCD" w:rsidRDefault="00A95E65" w:rsidP="00ED6CCD">
            <w:pPr>
              <w:spacing w:line="276" w:lineRule="auto"/>
            </w:pPr>
            <w:r w:rsidRPr="00ED6CCD">
              <w:t>намечают план действий</w:t>
            </w: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</w:tc>
        <w:tc>
          <w:tcPr>
            <w:tcW w:w="0" w:type="auto"/>
          </w:tcPr>
          <w:p w:rsidR="00A95E65" w:rsidRPr="00ED6CCD" w:rsidRDefault="00A95E65" w:rsidP="00ED6CCD">
            <w:pPr>
              <w:spacing w:line="276" w:lineRule="auto"/>
              <w:rPr>
                <w:u w:val="single"/>
              </w:rPr>
            </w:pPr>
            <w:r w:rsidRPr="00ED6CCD">
              <w:rPr>
                <w:u w:val="single"/>
              </w:rPr>
              <w:lastRenderedPageBreak/>
              <w:t>Коммуникативные:</w:t>
            </w:r>
          </w:p>
          <w:p w:rsidR="00A95E65" w:rsidRPr="00ED6CCD" w:rsidRDefault="00A95E65" w:rsidP="00ED6CCD">
            <w:pPr>
              <w:spacing w:line="276" w:lineRule="auto"/>
            </w:pPr>
            <w:r w:rsidRPr="00ED6CCD">
              <w:t>- планирование учебного сотрудничества с учителем и со сверстниками.</w:t>
            </w: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</w:pPr>
          </w:p>
          <w:p w:rsidR="00A95E65" w:rsidRPr="00ED6CCD" w:rsidRDefault="00A95E65" w:rsidP="00ED6CCD">
            <w:pPr>
              <w:spacing w:line="276" w:lineRule="auto"/>
              <w:rPr>
                <w:u w:val="single"/>
              </w:rPr>
            </w:pPr>
            <w:r w:rsidRPr="00ED6CCD">
              <w:rPr>
                <w:u w:val="single"/>
              </w:rPr>
              <w:t>Регулятивные:</w:t>
            </w:r>
          </w:p>
          <w:p w:rsidR="00A95E65" w:rsidRPr="00ED6CCD" w:rsidRDefault="00A95E65" w:rsidP="00ED6CCD">
            <w:pPr>
              <w:spacing w:line="276" w:lineRule="auto"/>
            </w:pPr>
            <w:r w:rsidRPr="00ED6CCD">
              <w:t>- целеполагание,</w:t>
            </w:r>
          </w:p>
          <w:p w:rsidR="00A95E65" w:rsidRPr="00ED6CCD" w:rsidRDefault="00A95E65" w:rsidP="00ED6CCD">
            <w:pPr>
              <w:spacing w:line="276" w:lineRule="auto"/>
            </w:pPr>
            <w:r w:rsidRPr="00ED6CCD">
              <w:t>- планирование,</w:t>
            </w:r>
          </w:p>
          <w:p w:rsidR="00A95E65" w:rsidRPr="00ED6CCD" w:rsidRDefault="00A95E65" w:rsidP="00ED6CCD">
            <w:pPr>
              <w:spacing w:line="276" w:lineRule="auto"/>
            </w:pPr>
            <w:r w:rsidRPr="00ED6CCD">
              <w:t>- прогнозирование.</w:t>
            </w:r>
          </w:p>
          <w:p w:rsidR="00A95E65" w:rsidRPr="00ED6CCD" w:rsidRDefault="00A95E65" w:rsidP="00ED6CCD">
            <w:pPr>
              <w:spacing w:line="276" w:lineRule="auto"/>
            </w:pPr>
          </w:p>
          <w:p w:rsidR="008C24F2" w:rsidRPr="00ED6CCD" w:rsidRDefault="00CA049D" w:rsidP="00ED6CCD">
            <w:pPr>
              <w:spacing w:line="276" w:lineRule="auto"/>
            </w:pPr>
            <w:r w:rsidRPr="00ED6CCD">
              <w:t xml:space="preserve"> </w:t>
            </w: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  <w:rPr>
                <w:u w:val="single"/>
              </w:rPr>
            </w:pPr>
            <w:r w:rsidRPr="00ED6CCD">
              <w:rPr>
                <w:u w:val="single"/>
              </w:rPr>
              <w:t>Регулятивные:</w:t>
            </w:r>
          </w:p>
          <w:p w:rsidR="008C24F2" w:rsidRPr="00ED6CCD" w:rsidRDefault="008C24F2" w:rsidP="00ED6CCD">
            <w:pPr>
              <w:spacing w:line="276" w:lineRule="auto"/>
            </w:pPr>
            <w:r w:rsidRPr="00ED6CCD">
              <w:t>- целеполагание,</w:t>
            </w:r>
          </w:p>
          <w:p w:rsidR="008C24F2" w:rsidRPr="00ED6CCD" w:rsidRDefault="008C24F2" w:rsidP="00ED6CCD">
            <w:pPr>
              <w:spacing w:line="276" w:lineRule="auto"/>
            </w:pPr>
            <w:r w:rsidRPr="00ED6CCD">
              <w:t>- планирование,</w:t>
            </w:r>
          </w:p>
          <w:p w:rsidR="008C24F2" w:rsidRPr="00ED6CCD" w:rsidRDefault="008C24F2" w:rsidP="00ED6CCD">
            <w:pPr>
              <w:spacing w:line="276" w:lineRule="auto"/>
            </w:pPr>
            <w:r w:rsidRPr="00ED6CCD">
              <w:t>- прогнозирование.</w:t>
            </w:r>
          </w:p>
          <w:p w:rsidR="00CA049D" w:rsidRPr="00ED6CCD" w:rsidRDefault="00CA049D" w:rsidP="00ED6CCD">
            <w:pPr>
              <w:spacing w:line="276" w:lineRule="auto"/>
            </w:pPr>
          </w:p>
        </w:tc>
      </w:tr>
      <w:tr w:rsidR="00CA049D" w:rsidRPr="00ED6CCD" w:rsidTr="00296241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1678DC" w:rsidRPr="00ED6CCD" w:rsidRDefault="008C24F2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lastRenderedPageBreak/>
              <w:t>5. Реализация построенного проект</w:t>
            </w:r>
            <w:r w:rsidR="00F5220F" w:rsidRPr="00ED6CCD">
              <w:rPr>
                <w:color w:val="0070C0"/>
              </w:rPr>
              <w:t>а</w:t>
            </w:r>
          </w:p>
          <w:p w:rsidR="00D17E37" w:rsidRPr="00ED6CCD" w:rsidRDefault="00D17E37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>Биография</w:t>
            </w:r>
            <w:r w:rsidR="00C54851" w:rsidRPr="00ED6CCD">
              <w:rPr>
                <w:color w:val="0070C0"/>
              </w:rPr>
              <w:t xml:space="preserve"> (6 </w:t>
            </w:r>
            <w:r w:rsidR="001678DC" w:rsidRPr="00ED6CCD">
              <w:rPr>
                <w:color w:val="0070C0"/>
              </w:rPr>
              <w:t>мин)</w:t>
            </w:r>
          </w:p>
          <w:p w:rsidR="00D17E37" w:rsidRPr="00ED6CCD" w:rsidRDefault="00D17E37" w:rsidP="00ED6CCD">
            <w:pPr>
              <w:spacing w:line="276" w:lineRule="auto"/>
              <w:rPr>
                <w:color w:val="0070C0"/>
              </w:rPr>
            </w:pPr>
          </w:p>
          <w:p w:rsidR="00CA049D" w:rsidRPr="00ED6CCD" w:rsidRDefault="00D17E37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>Сюжет</w:t>
            </w:r>
            <w:r w:rsidR="00C54851" w:rsidRPr="00ED6CCD">
              <w:rPr>
                <w:color w:val="0070C0"/>
              </w:rPr>
              <w:t>(6</w:t>
            </w:r>
            <w:r w:rsidR="001678DC" w:rsidRPr="00ED6CCD">
              <w:rPr>
                <w:color w:val="0070C0"/>
              </w:rPr>
              <w:t xml:space="preserve"> мин)</w:t>
            </w:r>
          </w:p>
          <w:p w:rsidR="00D17E37" w:rsidRPr="00ED6CCD" w:rsidRDefault="00D17E37" w:rsidP="00ED6CCD">
            <w:pPr>
              <w:spacing w:line="276" w:lineRule="auto"/>
              <w:rPr>
                <w:color w:val="0070C0"/>
              </w:rPr>
            </w:pPr>
          </w:p>
          <w:p w:rsidR="00D17E37" w:rsidRPr="00ED6CCD" w:rsidRDefault="00D17E37" w:rsidP="00ED6CCD">
            <w:pPr>
              <w:spacing w:line="276" w:lineRule="auto"/>
              <w:rPr>
                <w:color w:val="0070C0"/>
              </w:rPr>
            </w:pPr>
          </w:p>
          <w:p w:rsidR="00D17E37" w:rsidRPr="00ED6CCD" w:rsidRDefault="00D17E37" w:rsidP="00ED6CCD">
            <w:pPr>
              <w:spacing w:line="276" w:lineRule="auto"/>
              <w:rPr>
                <w:color w:val="0070C0"/>
              </w:rPr>
            </w:pPr>
          </w:p>
          <w:p w:rsidR="00D17E37" w:rsidRPr="00ED6CCD" w:rsidRDefault="00D17E37" w:rsidP="00ED6CCD">
            <w:pPr>
              <w:spacing w:line="276" w:lineRule="auto"/>
              <w:rPr>
                <w:color w:val="0070C0"/>
              </w:rPr>
            </w:pPr>
          </w:p>
          <w:p w:rsidR="00D17E37" w:rsidRPr="00ED6CCD" w:rsidRDefault="00D17E37" w:rsidP="00ED6CCD">
            <w:pPr>
              <w:spacing w:line="276" w:lineRule="auto"/>
              <w:rPr>
                <w:color w:val="0070C0"/>
              </w:rPr>
            </w:pPr>
          </w:p>
          <w:p w:rsidR="00D17E37" w:rsidRPr="00ED6CCD" w:rsidRDefault="00D17E37" w:rsidP="00ED6CCD">
            <w:pPr>
              <w:spacing w:line="276" w:lineRule="auto"/>
              <w:rPr>
                <w:color w:val="0070C0"/>
              </w:rPr>
            </w:pPr>
          </w:p>
          <w:p w:rsidR="006B225A" w:rsidRPr="00ED6CCD" w:rsidRDefault="00D17E37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>Герои</w:t>
            </w:r>
            <w:r w:rsidR="00C54851" w:rsidRPr="00ED6CCD">
              <w:rPr>
                <w:color w:val="0070C0"/>
              </w:rPr>
              <w:t xml:space="preserve"> (3</w:t>
            </w:r>
            <w:r w:rsidR="001678DC" w:rsidRPr="00ED6CCD">
              <w:rPr>
                <w:color w:val="0070C0"/>
              </w:rPr>
              <w:t xml:space="preserve"> мин)</w:t>
            </w:r>
          </w:p>
          <w:p w:rsidR="006B225A" w:rsidRPr="00ED6CCD" w:rsidRDefault="006B225A" w:rsidP="00ED6CCD">
            <w:pPr>
              <w:spacing w:line="276" w:lineRule="auto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3D05DA" w:rsidRPr="00ED6CCD" w:rsidRDefault="003D05DA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lastRenderedPageBreak/>
              <w:t>6.Первичное закрепление с проговариванием во внешней речи</w:t>
            </w:r>
            <w:r w:rsidR="00C54851" w:rsidRPr="00ED6CCD">
              <w:rPr>
                <w:color w:val="0070C0"/>
              </w:rPr>
              <w:t xml:space="preserve"> (3</w:t>
            </w:r>
            <w:r w:rsidR="001678DC" w:rsidRPr="00ED6CCD">
              <w:rPr>
                <w:color w:val="0070C0"/>
              </w:rPr>
              <w:t xml:space="preserve"> мин)_</w:t>
            </w: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225E81">
            <w:pPr>
              <w:spacing w:line="276" w:lineRule="auto"/>
              <w:rPr>
                <w:color w:val="0070C0"/>
              </w:rPr>
            </w:pPr>
          </w:p>
          <w:p w:rsidR="001678DC" w:rsidRPr="00ED6CCD" w:rsidRDefault="00C54851" w:rsidP="00ED6CCD">
            <w:pPr>
              <w:spacing w:line="276" w:lineRule="auto"/>
              <w:jc w:val="center"/>
              <w:rPr>
                <w:color w:val="0070C0"/>
                <w:u w:val="single"/>
              </w:rPr>
            </w:pPr>
            <w:r w:rsidRPr="00ED6CCD">
              <w:rPr>
                <w:color w:val="0070C0"/>
                <w:u w:val="single"/>
              </w:rPr>
              <w:t xml:space="preserve">7. </w:t>
            </w:r>
            <w:r w:rsidR="006B225A" w:rsidRPr="00ED6CCD">
              <w:rPr>
                <w:color w:val="0070C0"/>
                <w:u w:val="single"/>
              </w:rPr>
              <w:t>Физкультминутка</w:t>
            </w:r>
          </w:p>
          <w:p w:rsidR="006B225A" w:rsidRPr="00ED6CCD" w:rsidRDefault="001678DC" w:rsidP="00ED6CCD">
            <w:pPr>
              <w:spacing w:line="276" w:lineRule="auto"/>
              <w:jc w:val="center"/>
              <w:rPr>
                <w:color w:val="0070C0"/>
                <w:u w:val="single"/>
              </w:rPr>
            </w:pPr>
            <w:r w:rsidRPr="00ED6CCD">
              <w:rPr>
                <w:color w:val="0070C0"/>
                <w:u w:val="single"/>
              </w:rPr>
              <w:t xml:space="preserve"> (1 мин)</w:t>
            </w: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6B225A" w:rsidRPr="00ED6CCD" w:rsidRDefault="006B225A" w:rsidP="00ED6CCD">
            <w:pPr>
              <w:spacing w:line="276" w:lineRule="auto"/>
              <w:jc w:val="center"/>
              <w:rPr>
                <w:color w:val="0070C0"/>
              </w:rPr>
            </w:pPr>
          </w:p>
          <w:p w:rsidR="00296241" w:rsidRDefault="00296241" w:rsidP="00225E81">
            <w:pPr>
              <w:spacing w:line="276" w:lineRule="auto"/>
              <w:rPr>
                <w:color w:val="0070C0"/>
              </w:rPr>
            </w:pPr>
          </w:p>
          <w:p w:rsidR="00225E81" w:rsidRPr="00ED6CCD" w:rsidRDefault="00225E81" w:rsidP="00225E81">
            <w:pPr>
              <w:spacing w:line="276" w:lineRule="auto"/>
              <w:rPr>
                <w:color w:val="0070C0"/>
              </w:rPr>
            </w:pPr>
          </w:p>
          <w:p w:rsidR="00E71041" w:rsidRPr="00ED6CCD" w:rsidRDefault="00C54851" w:rsidP="00ED6CCD">
            <w:pPr>
              <w:spacing w:line="276" w:lineRule="auto"/>
              <w:jc w:val="center"/>
              <w:rPr>
                <w:color w:val="0070C0"/>
              </w:rPr>
            </w:pPr>
            <w:r w:rsidRPr="00ED6CCD">
              <w:rPr>
                <w:color w:val="0070C0"/>
              </w:rPr>
              <w:t>8.</w:t>
            </w:r>
            <w:r w:rsidR="00DD66ED" w:rsidRPr="00ED6CCD">
              <w:rPr>
                <w:color w:val="0070C0"/>
              </w:rPr>
              <w:t>Творческая работа</w:t>
            </w:r>
          </w:p>
          <w:p w:rsidR="00E71041" w:rsidRPr="00ED6CCD" w:rsidRDefault="00296241" w:rsidP="00ED6CCD">
            <w:pPr>
              <w:spacing w:line="276" w:lineRule="auto"/>
              <w:jc w:val="center"/>
              <w:rPr>
                <w:color w:val="0070C0"/>
              </w:rPr>
            </w:pPr>
            <w:r w:rsidRPr="00ED6CCD">
              <w:rPr>
                <w:color w:val="0070C0"/>
              </w:rPr>
              <w:t>(6</w:t>
            </w:r>
            <w:r w:rsidR="00491438" w:rsidRPr="00ED6CCD">
              <w:rPr>
                <w:color w:val="0070C0"/>
              </w:rPr>
              <w:t xml:space="preserve"> </w:t>
            </w:r>
            <w:r w:rsidR="001678DC" w:rsidRPr="00ED6CCD">
              <w:rPr>
                <w:color w:val="0070C0"/>
              </w:rPr>
              <w:t>мин)</w:t>
            </w:r>
          </w:p>
          <w:p w:rsidR="001678DC" w:rsidRPr="00ED6CCD" w:rsidRDefault="001678DC" w:rsidP="00ED6CCD">
            <w:pPr>
              <w:spacing w:line="276" w:lineRule="auto"/>
              <w:rPr>
                <w:color w:val="0070C0"/>
              </w:rPr>
            </w:pPr>
          </w:p>
          <w:p w:rsidR="001678DC" w:rsidRPr="00ED6CCD" w:rsidRDefault="001678DC" w:rsidP="00ED6CCD">
            <w:pPr>
              <w:spacing w:line="276" w:lineRule="auto"/>
              <w:rPr>
                <w:color w:val="0070C0"/>
              </w:rPr>
            </w:pPr>
          </w:p>
          <w:p w:rsidR="00E71041" w:rsidRPr="00ED6CCD" w:rsidRDefault="00E71041" w:rsidP="00ED6CCD">
            <w:pPr>
              <w:spacing w:line="276" w:lineRule="auto"/>
              <w:rPr>
                <w:color w:val="0070C0"/>
              </w:rPr>
            </w:pPr>
          </w:p>
        </w:tc>
        <w:tc>
          <w:tcPr>
            <w:tcW w:w="0" w:type="auto"/>
          </w:tcPr>
          <w:p w:rsidR="00BA58AE" w:rsidRPr="00BB195E" w:rsidRDefault="00D17E37" w:rsidP="00ED6CCD">
            <w:pPr>
              <w:spacing w:line="276" w:lineRule="auto"/>
              <w:rPr>
                <w:color w:val="FF0000"/>
              </w:rPr>
            </w:pPr>
            <w:r w:rsidRPr="00BB195E">
              <w:rPr>
                <w:color w:val="FF0000"/>
              </w:rPr>
              <w:lastRenderedPageBreak/>
              <w:t xml:space="preserve">1. </w:t>
            </w:r>
            <w:r w:rsidR="00BA58AE" w:rsidRPr="00BB195E">
              <w:rPr>
                <w:color w:val="FF0000"/>
              </w:rPr>
              <w:t xml:space="preserve">Индивидуальное </w:t>
            </w:r>
            <w:r w:rsidR="008C24F2" w:rsidRPr="00BB195E">
              <w:rPr>
                <w:color w:val="FF0000"/>
              </w:rPr>
              <w:t>с</w:t>
            </w:r>
            <w:r w:rsidR="00BA58AE" w:rsidRPr="00BB195E">
              <w:rPr>
                <w:color w:val="FF0000"/>
              </w:rPr>
              <w:t xml:space="preserve">ообщение учащегося по биографии </w:t>
            </w:r>
            <w:r w:rsidR="00491368" w:rsidRPr="00BB195E">
              <w:rPr>
                <w:color w:val="FF0000"/>
              </w:rPr>
              <w:t>А.И. Приставкина</w:t>
            </w:r>
          </w:p>
          <w:p w:rsidR="00D17E37" w:rsidRPr="00BB195E" w:rsidRDefault="00D17E37" w:rsidP="00BB195E"/>
          <w:p w:rsidR="00D17E37" w:rsidRPr="00BB195E" w:rsidRDefault="00D17E37" w:rsidP="00ED6CCD">
            <w:pPr>
              <w:spacing w:line="276" w:lineRule="auto"/>
              <w:rPr>
                <w:color w:val="FF0000"/>
              </w:rPr>
            </w:pPr>
            <w:r w:rsidRPr="00ED6CCD">
              <w:t>2</w:t>
            </w:r>
            <w:r w:rsidRPr="00BB195E">
              <w:rPr>
                <w:color w:val="FF0000"/>
              </w:rPr>
              <w:t>. .</w:t>
            </w:r>
            <w:r w:rsidR="00130400" w:rsidRPr="00BB195E">
              <w:rPr>
                <w:color w:val="FF0000"/>
              </w:rPr>
              <w:t>Чтение с остановками рассказа «Золотая рыбка» (инд. работа с раздаточным материалом)</w:t>
            </w:r>
          </w:p>
          <w:p w:rsidR="00130400" w:rsidRPr="00ED6CCD" w:rsidRDefault="00130400" w:rsidP="00ED6CCD">
            <w:pPr>
              <w:spacing w:line="276" w:lineRule="auto"/>
            </w:pPr>
          </w:p>
          <w:p w:rsidR="00225E81" w:rsidRPr="00ED6CCD" w:rsidRDefault="00130400" w:rsidP="00ED6CCD">
            <w:pPr>
              <w:spacing w:line="276" w:lineRule="auto"/>
            </w:pPr>
            <w:r w:rsidRPr="00ED6CCD">
              <w:t xml:space="preserve">3. А. Приставкин в голодные военные годы вместе с сестренкой жил в детдоме. Об этом времени он вспоминал: «Голод был так силен, что моя младшая сестренка ночами ела живых рыбок из аквариума. За рыбок ее избили до полусмерти». </w:t>
            </w:r>
          </w:p>
          <w:p w:rsidR="006B225A" w:rsidRPr="00225E81" w:rsidRDefault="00130400" w:rsidP="00ED6CCD">
            <w:pPr>
              <w:spacing w:line="276" w:lineRule="auto"/>
              <w:rPr>
                <w:color w:val="C00000"/>
              </w:rPr>
            </w:pPr>
            <w:r w:rsidRPr="00ED6CCD">
              <w:t xml:space="preserve">  </w:t>
            </w:r>
            <w:r w:rsidRPr="00225E81">
              <w:rPr>
                <w:color w:val="C00000"/>
              </w:rPr>
              <w:t>Почему, на ваш взгляд, писатель изменил финал рассказа?</w:t>
            </w:r>
          </w:p>
          <w:p w:rsidR="00C54851" w:rsidRPr="00ED6CCD" w:rsidRDefault="00C54851" w:rsidP="00ED6CCD">
            <w:pPr>
              <w:spacing w:line="276" w:lineRule="auto"/>
            </w:pPr>
          </w:p>
          <w:p w:rsidR="006B225A" w:rsidRPr="00225E81" w:rsidRDefault="00225E81" w:rsidP="00ED6CCD">
            <w:pPr>
              <w:spacing w:line="276" w:lineRule="auto"/>
              <w:rPr>
                <w:color w:val="C00000"/>
              </w:rPr>
            </w:pPr>
            <w:r w:rsidRPr="00225E81">
              <w:rPr>
                <w:color w:val="C00000"/>
              </w:rPr>
              <w:t>6</w:t>
            </w:r>
            <w:r w:rsidR="00E71041" w:rsidRPr="00225E81">
              <w:rPr>
                <w:color w:val="C00000"/>
              </w:rPr>
              <w:t xml:space="preserve">. </w:t>
            </w:r>
            <w:r w:rsidR="006B225A" w:rsidRPr="00225E81">
              <w:rPr>
                <w:color w:val="C00000"/>
              </w:rPr>
              <w:t>Аналитическая беседа по выявлению идеи текста.</w:t>
            </w:r>
          </w:p>
          <w:p w:rsidR="00DD66ED" w:rsidRPr="00ED6CCD" w:rsidRDefault="006B225A" w:rsidP="00ED6CCD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D6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66ED" w:rsidRPr="00ED6CCD">
              <w:rPr>
                <w:rFonts w:ascii="Times New Roman" w:hAnsi="Times New Roman"/>
                <w:b/>
                <w:sz w:val="24"/>
                <w:szCs w:val="24"/>
              </w:rPr>
              <w:t xml:space="preserve"> В каком высказывании наиболее точно отражена главная тема этого текста?</w:t>
            </w:r>
          </w:p>
          <w:p w:rsidR="00DD66ED" w:rsidRPr="00ED6CCD" w:rsidRDefault="00DD66ED" w:rsidP="00ED6CCD">
            <w:pPr>
              <w:numPr>
                <w:ilvl w:val="0"/>
                <w:numId w:val="6"/>
              </w:numPr>
              <w:spacing w:after="200" w:line="276" w:lineRule="auto"/>
              <w:rPr>
                <w:rFonts w:eastAsia="Calibri"/>
                <w:lang w:eastAsia="en-US"/>
              </w:rPr>
            </w:pPr>
            <w:r w:rsidRPr="00ED6CCD">
              <w:rPr>
                <w:rFonts w:eastAsia="Calibri"/>
                <w:lang w:eastAsia="en-US"/>
              </w:rPr>
              <w:t>Автор текста рассказывает о драматическом эпизоде из жизни своей сестры.</w:t>
            </w:r>
          </w:p>
          <w:p w:rsidR="00DD66ED" w:rsidRPr="00ED6CCD" w:rsidRDefault="00DD66ED" w:rsidP="00ED6CCD">
            <w:pPr>
              <w:numPr>
                <w:ilvl w:val="0"/>
                <w:numId w:val="6"/>
              </w:numPr>
              <w:spacing w:after="200" w:line="276" w:lineRule="auto"/>
              <w:rPr>
                <w:rFonts w:eastAsia="Calibri"/>
                <w:lang w:eastAsia="en-US"/>
              </w:rPr>
            </w:pPr>
            <w:r w:rsidRPr="00ED6CCD">
              <w:rPr>
                <w:rFonts w:eastAsia="Calibri"/>
                <w:lang w:eastAsia="en-US"/>
              </w:rPr>
              <w:t>Автор посвящает свой текст раздумьям о голодном детстве детей военного времени.</w:t>
            </w:r>
          </w:p>
          <w:p w:rsidR="00DD66ED" w:rsidRPr="00ED6CCD" w:rsidRDefault="00DD66ED" w:rsidP="00ED6CCD">
            <w:pPr>
              <w:numPr>
                <w:ilvl w:val="0"/>
                <w:numId w:val="6"/>
              </w:numPr>
              <w:spacing w:after="200" w:line="276" w:lineRule="auto"/>
              <w:rPr>
                <w:rFonts w:eastAsia="Calibri"/>
                <w:lang w:eastAsia="en-US"/>
              </w:rPr>
            </w:pPr>
            <w:r w:rsidRPr="00ED6CCD">
              <w:rPr>
                <w:rFonts w:eastAsia="Calibri"/>
                <w:lang w:eastAsia="en-US"/>
              </w:rPr>
              <w:lastRenderedPageBreak/>
              <w:t>Автор в своем тексте рассказывает о том, как зарождается милосердие, сострадание.</w:t>
            </w:r>
          </w:p>
          <w:p w:rsidR="00DD66ED" w:rsidRPr="00ED6CCD" w:rsidRDefault="00DD66ED" w:rsidP="00ED6CCD">
            <w:pPr>
              <w:numPr>
                <w:ilvl w:val="0"/>
                <w:numId w:val="6"/>
              </w:numPr>
              <w:spacing w:after="200" w:line="276" w:lineRule="auto"/>
              <w:rPr>
                <w:rFonts w:eastAsia="Calibri"/>
                <w:lang w:eastAsia="en-US"/>
              </w:rPr>
            </w:pPr>
            <w:r w:rsidRPr="00ED6CCD">
              <w:rPr>
                <w:rFonts w:eastAsia="Calibri"/>
                <w:lang w:eastAsia="en-US"/>
              </w:rPr>
              <w:t>Автор в своем тексте говорит о преступном равнодушии взрослых – воспитателей детдома.</w:t>
            </w:r>
          </w:p>
          <w:p w:rsidR="00C54851" w:rsidRPr="00225E81" w:rsidRDefault="00B60D37" w:rsidP="00ED6CCD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b/>
                <w:sz w:val="24"/>
                <w:szCs w:val="24"/>
              </w:rPr>
              <w:t>Какую мысль автор хотел донести до на</w:t>
            </w:r>
            <w:r w:rsidR="00B85815" w:rsidRPr="00ED6CC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ED6CCD">
              <w:rPr>
                <w:rFonts w:ascii="Times New Roman" w:hAnsi="Times New Roman"/>
                <w:b/>
                <w:sz w:val="24"/>
                <w:szCs w:val="24"/>
              </w:rPr>
              <w:t>, читателей</w:t>
            </w:r>
            <w:r w:rsidRPr="00ED6CCD">
              <w:rPr>
                <w:rFonts w:ascii="Times New Roman" w:hAnsi="Times New Roman"/>
                <w:sz w:val="24"/>
                <w:szCs w:val="24"/>
              </w:rPr>
              <w:t xml:space="preserve"> (Нужно быть внимательнее к окружающим)</w:t>
            </w:r>
          </w:p>
          <w:p w:rsidR="00DD66ED" w:rsidRPr="00ED6CCD" w:rsidRDefault="00DD66ED" w:rsidP="00ED6CCD">
            <w:pPr>
              <w:spacing w:line="276" w:lineRule="auto"/>
            </w:pPr>
            <w:r w:rsidRPr="00ED6CCD">
              <w:rPr>
                <w:b/>
                <w:bCs/>
                <w:color w:val="323229"/>
                <w:shd w:val="clear" w:color="auto" w:fill="F0ECCD"/>
              </w:rPr>
              <w:t xml:space="preserve"> </w:t>
            </w:r>
            <w:r w:rsidRPr="00225E81">
              <w:rPr>
                <w:b/>
                <w:bCs/>
                <w:color w:val="C00000"/>
              </w:rPr>
              <w:t>Физкультминутка. Белки</w:t>
            </w:r>
            <w:r w:rsidRPr="00ED6CCD">
              <w:br/>
              <w:t>Белки прыгают по веткам.</w:t>
            </w:r>
            <w:r w:rsidRPr="00ED6CCD">
              <w:br/>
              <w:t>Прыг да скок, прыг да скок!</w:t>
            </w:r>
            <w:r w:rsidRPr="00ED6CCD">
              <w:br/>
              <w:t>Забираются нередко</w:t>
            </w:r>
            <w:r w:rsidRPr="00ED6CCD">
              <w:br/>
              <w:t>Высоко, высоко! (Прыжки на месте.)</w:t>
            </w:r>
            <w:r w:rsidRPr="00ED6CCD">
              <w:br/>
              <w:t>Будем в классики играть</w:t>
            </w:r>
            <w:r w:rsidRPr="00ED6CCD">
              <w:br/>
              <w:t>Будем в классики играть,</w:t>
            </w:r>
            <w:r w:rsidRPr="00ED6CCD">
              <w:br/>
              <w:t>На одной ноге скакать.</w:t>
            </w:r>
            <w:r w:rsidRPr="00ED6CCD">
              <w:br/>
              <w:t>А теперь ещё немножко</w:t>
            </w:r>
            <w:r w:rsidRPr="00ED6CCD">
              <w:br/>
              <w:t>На другой поскачем ножке. (Прыжки на одной ножке.)</w:t>
            </w:r>
          </w:p>
          <w:p w:rsidR="00DB67DD" w:rsidRPr="00ED6CCD" w:rsidRDefault="00DB67DD" w:rsidP="00ED6CCD">
            <w:pPr>
              <w:spacing w:line="276" w:lineRule="auto"/>
            </w:pPr>
          </w:p>
          <w:p w:rsidR="00296241" w:rsidRPr="00ED6CCD" w:rsidRDefault="00296241" w:rsidP="00ED6CCD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DD66ED" w:rsidRPr="00ED6CCD" w:rsidRDefault="00DD66ED" w:rsidP="00ED6CCD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ED6CCD">
              <w:rPr>
                <w:rFonts w:eastAsia="Calibri"/>
                <w:b/>
                <w:lang w:eastAsia="en-US"/>
              </w:rPr>
              <w:t>5.Напишите письмо от имени одной из девочек. в котором она просит прощение у Люсеньки за свое равнодушие.</w:t>
            </w:r>
          </w:p>
          <w:p w:rsidR="00DD66ED" w:rsidRPr="00ED6CCD" w:rsidRDefault="00DD66ED" w:rsidP="00ED6CCD">
            <w:pPr>
              <w:spacing w:line="276" w:lineRule="auto"/>
            </w:pP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</w:pPr>
          </w:p>
          <w:p w:rsidR="008C24F2" w:rsidRPr="00ED6CCD" w:rsidRDefault="008C24F2" w:rsidP="00ED6CCD">
            <w:pPr>
              <w:spacing w:line="276" w:lineRule="auto"/>
            </w:pPr>
            <w:r w:rsidRPr="00ED6CCD">
              <w:t>В тетрадях записывают ключевые слова рассказа ученика.</w:t>
            </w:r>
          </w:p>
          <w:p w:rsidR="00D17E37" w:rsidRPr="00ED6CCD" w:rsidRDefault="00D17E37" w:rsidP="00ED6CCD">
            <w:pPr>
              <w:spacing w:line="276" w:lineRule="auto"/>
            </w:pPr>
          </w:p>
          <w:p w:rsidR="00D17E37" w:rsidRPr="00ED6CCD" w:rsidRDefault="00D17E37" w:rsidP="00ED6CCD">
            <w:pPr>
              <w:spacing w:line="276" w:lineRule="auto"/>
            </w:pPr>
          </w:p>
          <w:p w:rsidR="001539B6" w:rsidRPr="00ED6CCD" w:rsidRDefault="001539B6" w:rsidP="00ED6CCD">
            <w:pPr>
              <w:spacing w:line="276" w:lineRule="auto"/>
            </w:pPr>
          </w:p>
          <w:p w:rsidR="00D17E37" w:rsidRPr="00ED6CCD" w:rsidRDefault="00491438" w:rsidP="00ED6CCD">
            <w:pPr>
              <w:spacing w:line="276" w:lineRule="auto"/>
            </w:pPr>
            <w:r w:rsidRPr="00ED6CCD">
              <w:t>Обсуждают вопрос</w:t>
            </w:r>
            <w:r w:rsidR="00D17E37" w:rsidRPr="00ED6CCD">
              <w:t xml:space="preserve"> в парах,</w:t>
            </w:r>
          </w:p>
          <w:p w:rsidR="00137973" w:rsidRPr="00ED6CCD" w:rsidRDefault="00491438" w:rsidP="00ED6CCD">
            <w:pPr>
              <w:spacing w:line="276" w:lineRule="auto"/>
            </w:pPr>
            <w:r w:rsidRPr="00ED6CCD">
              <w:t>в</w:t>
            </w:r>
            <w:r w:rsidR="00C54851" w:rsidRPr="00ED6CCD">
              <w:t>ысказывают свое мнение</w:t>
            </w:r>
          </w:p>
          <w:p w:rsidR="00137973" w:rsidRPr="00ED6CCD" w:rsidRDefault="00137973" w:rsidP="00ED6CCD">
            <w:pPr>
              <w:spacing w:line="276" w:lineRule="auto"/>
            </w:pPr>
          </w:p>
          <w:p w:rsidR="00491438" w:rsidRPr="00ED6CCD" w:rsidRDefault="00491438" w:rsidP="00ED6CCD">
            <w:pPr>
              <w:spacing w:line="276" w:lineRule="auto"/>
            </w:pPr>
            <w:r w:rsidRPr="00ED6CCD">
              <w:t>Высказывают свое мнение,</w:t>
            </w:r>
          </w:p>
          <w:p w:rsidR="00491438" w:rsidRPr="00ED6CCD" w:rsidRDefault="00491438" w:rsidP="00ED6CCD">
            <w:pPr>
              <w:spacing w:line="276" w:lineRule="auto"/>
            </w:pPr>
            <w:r w:rsidRPr="00ED6CCD">
              <w:t>обобщают высказывания, делают выводы.</w:t>
            </w: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225E81" w:rsidRDefault="00225E81" w:rsidP="00ED6CCD">
            <w:pPr>
              <w:spacing w:line="276" w:lineRule="auto"/>
            </w:pPr>
          </w:p>
          <w:p w:rsidR="003D05DA" w:rsidRPr="00ED6CCD" w:rsidRDefault="00491438" w:rsidP="00ED6CCD">
            <w:pPr>
              <w:spacing w:line="276" w:lineRule="auto"/>
            </w:pPr>
            <w:r w:rsidRPr="00ED6CCD">
              <w:t>Письмо</w:t>
            </w: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1678DC" w:rsidRPr="00ED6CCD" w:rsidRDefault="001678DC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</w:tc>
        <w:tc>
          <w:tcPr>
            <w:tcW w:w="0" w:type="auto"/>
          </w:tcPr>
          <w:p w:rsidR="00D17E37" w:rsidRPr="00ED6CCD" w:rsidRDefault="00D17E37" w:rsidP="00ED6CCD">
            <w:pPr>
              <w:spacing w:line="276" w:lineRule="auto"/>
            </w:pPr>
            <w:r w:rsidRPr="00ED6CCD">
              <w:lastRenderedPageBreak/>
              <w:t xml:space="preserve">1. </w:t>
            </w:r>
            <w:r w:rsidRPr="00ED6CCD">
              <w:rPr>
                <w:u w:val="single"/>
              </w:rPr>
              <w:t>Коммуникативные:</w:t>
            </w:r>
          </w:p>
          <w:p w:rsidR="00D17E37" w:rsidRPr="00ED6CCD" w:rsidRDefault="00D17E37" w:rsidP="00ED6CCD">
            <w:pPr>
              <w:spacing w:line="276" w:lineRule="auto"/>
            </w:pPr>
            <w:r w:rsidRPr="00ED6CCD">
              <w:t>Планирование учебного сотрудничества</w:t>
            </w:r>
          </w:p>
          <w:p w:rsidR="00D17E37" w:rsidRPr="00ED6CCD" w:rsidRDefault="00D17E37" w:rsidP="00ED6CCD">
            <w:pPr>
              <w:spacing w:line="276" w:lineRule="auto"/>
            </w:pPr>
            <w:r w:rsidRPr="00ED6CCD">
              <w:t xml:space="preserve">2) </w:t>
            </w:r>
            <w:r w:rsidRPr="00ED6CCD">
              <w:rPr>
                <w:u w:val="single"/>
              </w:rPr>
              <w:t>Познавательные:</w:t>
            </w:r>
          </w:p>
          <w:p w:rsidR="00D17E37" w:rsidRPr="00ED6CCD" w:rsidRDefault="00D17E37" w:rsidP="00ED6CCD">
            <w:pPr>
              <w:spacing w:line="276" w:lineRule="auto"/>
            </w:pPr>
            <w:r w:rsidRPr="00ED6CCD">
              <w:t>- поиск и выделение необходимой информации</w:t>
            </w:r>
          </w:p>
          <w:p w:rsidR="00D17E37" w:rsidRPr="00ED6CCD" w:rsidRDefault="00D17E37" w:rsidP="00ED6CCD">
            <w:pPr>
              <w:spacing w:line="276" w:lineRule="auto"/>
            </w:pPr>
            <w:r w:rsidRPr="00ED6CCD">
              <w:t>- смысловое чтение</w:t>
            </w:r>
          </w:p>
          <w:p w:rsidR="00D17E37" w:rsidRPr="00ED6CCD" w:rsidRDefault="00D17E37" w:rsidP="00ED6CCD">
            <w:pPr>
              <w:spacing w:line="276" w:lineRule="auto"/>
            </w:pPr>
            <w:r w:rsidRPr="00ED6CCD">
              <w:t>- построение логической цепи рассуждения</w:t>
            </w:r>
          </w:p>
          <w:p w:rsidR="00D17E37" w:rsidRPr="00ED6CCD" w:rsidRDefault="00D17E37" w:rsidP="00ED6CCD">
            <w:pPr>
              <w:spacing w:line="276" w:lineRule="auto"/>
            </w:pPr>
            <w:r w:rsidRPr="00ED6CCD">
              <w:t>- оценка процессов и результатов деятельности</w:t>
            </w:r>
          </w:p>
          <w:p w:rsidR="00D17E37" w:rsidRPr="00ED6CCD" w:rsidRDefault="00D17E37" w:rsidP="00ED6CCD">
            <w:pPr>
              <w:spacing w:line="276" w:lineRule="auto"/>
              <w:rPr>
                <w:u w:val="single"/>
              </w:rPr>
            </w:pPr>
            <w:r w:rsidRPr="00ED6CCD">
              <w:rPr>
                <w:u w:val="single"/>
              </w:rPr>
              <w:t>2) Регулятивные:</w:t>
            </w:r>
          </w:p>
          <w:p w:rsidR="00D17E37" w:rsidRPr="00ED6CCD" w:rsidRDefault="00D17E37" w:rsidP="00ED6CCD">
            <w:pPr>
              <w:spacing w:line="276" w:lineRule="auto"/>
            </w:pPr>
            <w:r w:rsidRPr="00ED6CCD">
              <w:t>- волевая саморегуляция</w:t>
            </w: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</w:pPr>
          </w:p>
          <w:p w:rsidR="003D05DA" w:rsidRPr="00ED6CCD" w:rsidRDefault="003D05DA" w:rsidP="00ED6CCD">
            <w:pPr>
              <w:spacing w:line="276" w:lineRule="auto"/>
              <w:rPr>
                <w:u w:val="single"/>
              </w:rPr>
            </w:pPr>
            <w:r w:rsidRPr="00ED6CCD">
              <w:rPr>
                <w:u w:val="single"/>
              </w:rPr>
              <w:t>Познавательные:</w:t>
            </w:r>
          </w:p>
          <w:p w:rsidR="003D05DA" w:rsidRPr="00ED6CCD" w:rsidRDefault="003D05DA" w:rsidP="00ED6CCD">
            <w:pPr>
              <w:spacing w:line="276" w:lineRule="auto"/>
            </w:pPr>
            <w:r w:rsidRPr="00ED6CCD">
              <w:t>построение логической цепи рассуждения</w:t>
            </w:r>
          </w:p>
          <w:p w:rsidR="003D05DA" w:rsidRPr="00ED6CCD" w:rsidRDefault="003D05DA" w:rsidP="00ED6CCD">
            <w:pPr>
              <w:spacing w:line="276" w:lineRule="auto"/>
            </w:pPr>
            <w:r w:rsidRPr="00ED6CCD">
              <w:t>- умение структурировать знания</w:t>
            </w:r>
          </w:p>
          <w:p w:rsidR="00CA049D" w:rsidRPr="00ED6CCD" w:rsidRDefault="003D05DA" w:rsidP="00ED6CCD">
            <w:pPr>
              <w:spacing w:line="276" w:lineRule="auto"/>
            </w:pPr>
            <w:r w:rsidRPr="00ED6CCD">
              <w:t>- оценка процессов и результатов деятельности</w:t>
            </w:r>
          </w:p>
        </w:tc>
      </w:tr>
      <w:tr w:rsidR="00CA049D" w:rsidRPr="00ED6CCD" w:rsidTr="00225E81">
        <w:tblPrEx>
          <w:tblLook w:val="04A0" w:firstRow="1" w:lastRow="0" w:firstColumn="1" w:lastColumn="0" w:noHBand="0" w:noVBand="1"/>
        </w:tblPrEx>
        <w:trPr>
          <w:trHeight w:val="3392"/>
        </w:trPr>
        <w:tc>
          <w:tcPr>
            <w:tcW w:w="0" w:type="auto"/>
          </w:tcPr>
          <w:p w:rsidR="001678DC" w:rsidRPr="00ED6CCD" w:rsidRDefault="001678DC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462E61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>9. Рефлексия</w:t>
            </w:r>
            <w:r w:rsidR="00577E16" w:rsidRPr="00ED6CCD">
              <w:rPr>
                <w:color w:val="0070C0"/>
              </w:rPr>
              <w:t xml:space="preserve"> (5 мин)</w:t>
            </w: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7C3218" w:rsidRPr="00ED6CCD" w:rsidRDefault="007C3218" w:rsidP="00ED6CCD">
            <w:pPr>
              <w:spacing w:line="276" w:lineRule="auto"/>
              <w:rPr>
                <w:color w:val="0070C0"/>
              </w:rPr>
            </w:pPr>
          </w:p>
          <w:p w:rsidR="00577E16" w:rsidRPr="00ED6CCD" w:rsidRDefault="00577E16" w:rsidP="00ED6CCD">
            <w:pPr>
              <w:spacing w:line="276" w:lineRule="auto"/>
              <w:rPr>
                <w:color w:val="0070C0"/>
              </w:rPr>
            </w:pPr>
          </w:p>
          <w:p w:rsidR="00CA049D" w:rsidRPr="00ED6CCD" w:rsidRDefault="00CA049D" w:rsidP="00ED6CCD">
            <w:pPr>
              <w:spacing w:line="276" w:lineRule="auto"/>
              <w:rPr>
                <w:color w:val="0070C0"/>
              </w:rPr>
            </w:pPr>
          </w:p>
        </w:tc>
        <w:tc>
          <w:tcPr>
            <w:tcW w:w="0" w:type="auto"/>
          </w:tcPr>
          <w:p w:rsidR="00462E61" w:rsidRPr="00ED6CCD" w:rsidRDefault="00DF261A" w:rsidP="00ED6CCD">
            <w:pPr>
              <w:spacing w:line="276" w:lineRule="auto"/>
            </w:pPr>
            <w:r w:rsidRPr="00ED6CCD">
              <w:t>Вспомните свой добрый поступок, запишите.</w:t>
            </w:r>
            <w:r w:rsidR="007C3218" w:rsidRPr="00ED6CCD">
              <w:t xml:space="preserve"> (на листочках</w:t>
            </w:r>
            <w:r w:rsidR="00491438" w:rsidRPr="00ED6CCD">
              <w:t>-</w:t>
            </w:r>
            <w:r w:rsidR="007C3218" w:rsidRPr="00ED6CCD">
              <w:t xml:space="preserve"> сер</w:t>
            </w:r>
            <w:r w:rsidRPr="00ED6CCD">
              <w:t>д</w:t>
            </w:r>
            <w:r w:rsidR="007C3218" w:rsidRPr="00ED6CCD">
              <w:t>цах)</w:t>
            </w:r>
            <w:r w:rsidRPr="00ED6CCD">
              <w:t>. О добрых делах не принято говорить, поэтому я не буду просить вас озвучи</w:t>
            </w:r>
            <w:r w:rsidR="00B85815" w:rsidRPr="00ED6CCD">
              <w:t>ть то, что вы записали. Я раздам</w:t>
            </w:r>
            <w:r w:rsidRPr="00ED6CCD">
              <w:t xml:space="preserve"> вам конверты –копилки, куда вы вложите </w:t>
            </w:r>
            <w:r w:rsidR="00491438" w:rsidRPr="00ED6CCD">
              <w:t>свой</w:t>
            </w:r>
            <w:r w:rsidRPr="00ED6CCD">
              <w:t xml:space="preserve"> листок. Записывайте свои хорошие поступки в течение недели для начала и складывайте в конверт, Через неделю подведите итоги.</w:t>
            </w:r>
            <w:r w:rsidR="00972F11" w:rsidRPr="00ED6CCD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462E61" w:rsidRPr="00ED6CCD" w:rsidRDefault="00462E61" w:rsidP="00ED6CCD">
            <w:pPr>
              <w:spacing w:line="276" w:lineRule="auto"/>
            </w:pPr>
          </w:p>
          <w:p w:rsidR="00225E81" w:rsidRDefault="00225E81" w:rsidP="00ED6CCD">
            <w:pPr>
              <w:spacing w:line="276" w:lineRule="auto"/>
              <w:rPr>
                <w:bCs/>
                <w:color w:val="000000"/>
                <w:shd w:val="clear" w:color="auto" w:fill="FFFFFF"/>
              </w:rPr>
            </w:pPr>
          </w:p>
          <w:p w:rsidR="00F57E7A" w:rsidRPr="00ED6CCD" w:rsidRDefault="00462E61" w:rsidP="00ED6CCD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ED6CCD">
              <w:rPr>
                <w:bCs/>
                <w:color w:val="000000"/>
                <w:shd w:val="clear" w:color="auto" w:fill="FFFFFF"/>
              </w:rPr>
              <w:t xml:space="preserve">Оценка «приращения» знаний и достижения целей </w:t>
            </w:r>
            <w:r w:rsidRPr="00ED6CCD">
              <w:rPr>
                <w:color w:val="000000"/>
                <w:shd w:val="clear" w:color="auto" w:fill="FFFFFF"/>
              </w:rPr>
              <w:t>(высказывания Я не знал… - Теперь я знаю…</w:t>
            </w:r>
            <w:r w:rsidR="00921198" w:rsidRPr="00ED6CCD">
              <w:rPr>
                <w:color w:val="000000"/>
                <w:shd w:val="clear" w:color="auto" w:fill="FFFFFF"/>
              </w:rPr>
              <w:t>, Я не умел… - Теперь умею…</w:t>
            </w:r>
            <w:r w:rsidRPr="00ED6CCD">
              <w:rPr>
                <w:color w:val="000000"/>
                <w:shd w:val="clear" w:color="auto" w:fill="FFFFFF"/>
              </w:rPr>
              <w:t>).</w:t>
            </w:r>
          </w:p>
          <w:p w:rsidR="00246A65" w:rsidRPr="00ED6CCD" w:rsidRDefault="00246A65" w:rsidP="00ED6CCD">
            <w:pPr>
              <w:spacing w:line="276" w:lineRule="auto"/>
              <w:jc w:val="center"/>
            </w:pPr>
            <w:r w:rsidRPr="00ED6CCD">
              <w:rPr>
                <w:noProof/>
              </w:rPr>
              <w:drawing>
                <wp:inline distT="0" distB="0" distL="0" distR="0">
                  <wp:extent cx="1838325" cy="1576587"/>
                  <wp:effectExtent l="19050" t="0" r="9525" b="0"/>
                  <wp:docPr id="1" name="Рисунок 2" descr="hello_html_a7bb2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a7bb2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576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F57E7A" w:rsidRPr="00ED6CCD" w:rsidRDefault="00F57E7A" w:rsidP="00ED6CCD">
            <w:pPr>
              <w:spacing w:before="100" w:beforeAutospacing="1" w:after="100" w:afterAutospacing="1" w:line="276" w:lineRule="auto"/>
              <w:jc w:val="both"/>
            </w:pPr>
            <w:r w:rsidRPr="00ED6CCD">
              <w:t xml:space="preserve">Высказывают свою позицию </w:t>
            </w:r>
          </w:p>
          <w:p w:rsidR="00CA049D" w:rsidRPr="00ED6CCD" w:rsidRDefault="00CA049D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  <w:p w:rsidR="00462E61" w:rsidRPr="00ED6CCD" w:rsidRDefault="00462E61" w:rsidP="00ED6CCD">
            <w:pPr>
              <w:spacing w:line="276" w:lineRule="auto"/>
            </w:pPr>
          </w:p>
          <w:p w:rsidR="00462E61" w:rsidRPr="00ED6CCD" w:rsidRDefault="00462E61" w:rsidP="00ED6CCD">
            <w:pPr>
              <w:spacing w:line="276" w:lineRule="auto"/>
            </w:pPr>
          </w:p>
          <w:p w:rsidR="00462E61" w:rsidRPr="00ED6CCD" w:rsidRDefault="00462E61" w:rsidP="00ED6CCD">
            <w:pPr>
              <w:spacing w:line="276" w:lineRule="auto"/>
            </w:pPr>
          </w:p>
          <w:p w:rsidR="00462E61" w:rsidRPr="00ED6CCD" w:rsidRDefault="00462E61" w:rsidP="00ED6CCD">
            <w:pPr>
              <w:spacing w:line="276" w:lineRule="auto"/>
            </w:pPr>
          </w:p>
          <w:p w:rsidR="00CA049D" w:rsidRPr="00ED6CCD" w:rsidRDefault="00CA049D" w:rsidP="00ED6CCD">
            <w:pPr>
              <w:spacing w:line="276" w:lineRule="auto"/>
            </w:pP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</w:pPr>
            <w:r w:rsidRPr="00ED6CCD">
              <w:t xml:space="preserve"> </w:t>
            </w:r>
            <w:r w:rsidRPr="00ED6CCD">
              <w:rPr>
                <w:u w:val="single"/>
              </w:rPr>
              <w:t>Коммуникативные:</w:t>
            </w:r>
          </w:p>
          <w:p w:rsidR="00CA049D" w:rsidRPr="00ED6CCD" w:rsidRDefault="00CA049D" w:rsidP="00ED6CCD">
            <w:pPr>
              <w:spacing w:line="276" w:lineRule="auto"/>
            </w:pPr>
            <w:r w:rsidRPr="00ED6CCD">
              <w:t>Планирование учебного сотрудничества</w:t>
            </w:r>
          </w:p>
          <w:p w:rsidR="00CA049D" w:rsidRPr="00ED6CCD" w:rsidRDefault="00CA049D" w:rsidP="00ED6CCD">
            <w:pPr>
              <w:spacing w:line="276" w:lineRule="auto"/>
            </w:pPr>
            <w:r w:rsidRPr="00ED6CCD">
              <w:t xml:space="preserve"> </w:t>
            </w:r>
            <w:r w:rsidRPr="00ED6CCD">
              <w:rPr>
                <w:u w:val="single"/>
              </w:rPr>
              <w:t>Познавательные:</w:t>
            </w:r>
          </w:p>
          <w:p w:rsidR="00CA049D" w:rsidRPr="00ED6CCD" w:rsidRDefault="00CA049D" w:rsidP="00ED6CCD">
            <w:pPr>
              <w:spacing w:line="276" w:lineRule="auto"/>
            </w:pPr>
            <w:r w:rsidRPr="00ED6CCD">
              <w:t>- поиск и выделение необходимой информации</w:t>
            </w:r>
          </w:p>
          <w:p w:rsidR="00CA049D" w:rsidRPr="00ED6CCD" w:rsidRDefault="00CA049D" w:rsidP="00ED6CCD">
            <w:pPr>
              <w:spacing w:line="276" w:lineRule="auto"/>
            </w:pPr>
            <w:r w:rsidRPr="00ED6CCD">
              <w:t>- построение логической цепи рассуждения</w:t>
            </w:r>
          </w:p>
          <w:p w:rsidR="00CA049D" w:rsidRPr="00ED6CCD" w:rsidRDefault="00CA049D" w:rsidP="00ED6CCD">
            <w:pPr>
              <w:spacing w:line="276" w:lineRule="auto"/>
            </w:pPr>
            <w:r w:rsidRPr="00ED6CCD">
              <w:t>- оценка процессов и результатов деятельности</w:t>
            </w:r>
          </w:p>
          <w:p w:rsidR="00CA049D" w:rsidRPr="00ED6CCD" w:rsidRDefault="00CA049D" w:rsidP="00ED6CCD">
            <w:pPr>
              <w:spacing w:line="276" w:lineRule="auto"/>
              <w:rPr>
                <w:u w:val="single"/>
              </w:rPr>
            </w:pPr>
            <w:r w:rsidRPr="00ED6CCD">
              <w:rPr>
                <w:u w:val="single"/>
              </w:rPr>
              <w:t xml:space="preserve"> Регулятивные:</w:t>
            </w:r>
          </w:p>
          <w:p w:rsidR="00462E61" w:rsidRPr="00ED6CCD" w:rsidRDefault="00CA049D" w:rsidP="00ED6CCD">
            <w:pPr>
              <w:spacing w:line="276" w:lineRule="auto"/>
            </w:pPr>
            <w:r w:rsidRPr="00ED6CCD">
              <w:t>- волевая саморегуляция</w:t>
            </w:r>
          </w:p>
          <w:p w:rsidR="00462E61" w:rsidRPr="00ED6CCD" w:rsidRDefault="00462E61" w:rsidP="00ED6CCD">
            <w:pPr>
              <w:spacing w:line="276" w:lineRule="auto"/>
              <w:rPr>
                <w:u w:val="single"/>
              </w:rPr>
            </w:pPr>
            <w:r w:rsidRPr="00ED6CCD">
              <w:rPr>
                <w:u w:val="single"/>
              </w:rPr>
              <w:t>Регулятивные:</w:t>
            </w:r>
          </w:p>
          <w:p w:rsidR="00462E61" w:rsidRPr="00ED6CCD" w:rsidRDefault="00462E61" w:rsidP="00ED6CCD">
            <w:pPr>
              <w:spacing w:line="276" w:lineRule="auto"/>
            </w:pPr>
            <w:r w:rsidRPr="00ED6CCD">
              <w:t>оценка процессов и результатов деятельности</w:t>
            </w:r>
          </w:p>
        </w:tc>
      </w:tr>
      <w:tr w:rsidR="00CA049D" w:rsidRPr="00ED6CCD" w:rsidTr="00296241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DB67DD" w:rsidRPr="00ED6CCD" w:rsidRDefault="00F57E7A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>10</w:t>
            </w:r>
            <w:r w:rsidR="00CA049D" w:rsidRPr="00ED6CCD">
              <w:rPr>
                <w:color w:val="0070C0"/>
              </w:rPr>
              <w:t>.Дифференцированное домашнее задание</w:t>
            </w:r>
            <w:r w:rsidR="00DB67DD" w:rsidRPr="00ED6CCD">
              <w:rPr>
                <w:color w:val="0070C0"/>
              </w:rPr>
              <w:t xml:space="preserve"> </w:t>
            </w:r>
          </w:p>
          <w:p w:rsidR="00CA049D" w:rsidRPr="00ED6CCD" w:rsidRDefault="00DB67DD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>(1</w:t>
            </w:r>
            <w:r w:rsidR="00577E16" w:rsidRPr="00ED6CCD">
              <w:rPr>
                <w:color w:val="0070C0"/>
              </w:rPr>
              <w:t xml:space="preserve"> мин)</w:t>
            </w:r>
          </w:p>
        </w:tc>
        <w:tc>
          <w:tcPr>
            <w:tcW w:w="0" w:type="auto"/>
          </w:tcPr>
          <w:p w:rsidR="00CA049D" w:rsidRPr="00225E81" w:rsidRDefault="00CA049D" w:rsidP="00ED6CCD">
            <w:pPr>
              <w:spacing w:line="276" w:lineRule="auto"/>
              <w:rPr>
                <w:color w:val="FF0000"/>
              </w:rPr>
            </w:pPr>
            <w:r w:rsidRPr="00225E81">
              <w:rPr>
                <w:color w:val="FF0000"/>
              </w:rPr>
              <w:t>Домашнее задание:</w:t>
            </w:r>
          </w:p>
          <w:p w:rsidR="00972F11" w:rsidRPr="00ED6CCD" w:rsidRDefault="00972F11" w:rsidP="00ED6CC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sz w:val="24"/>
                <w:szCs w:val="24"/>
              </w:rPr>
              <w:t xml:space="preserve">Творческий пересказ рассказа от лица одного из героев </w:t>
            </w:r>
            <w:r w:rsidR="00491438" w:rsidRPr="00ED6CCD">
              <w:rPr>
                <w:rFonts w:ascii="Times New Roman" w:hAnsi="Times New Roman"/>
                <w:sz w:val="24"/>
                <w:szCs w:val="24"/>
              </w:rPr>
              <w:t>(</w:t>
            </w:r>
            <w:r w:rsidRPr="00ED6CCD">
              <w:rPr>
                <w:rFonts w:ascii="Times New Roman" w:hAnsi="Times New Roman"/>
                <w:sz w:val="24"/>
                <w:szCs w:val="24"/>
              </w:rPr>
              <w:t>Обязательное)</w:t>
            </w:r>
          </w:p>
          <w:p w:rsidR="00972F11" w:rsidRDefault="00491438" w:rsidP="00ED6CC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ED6CCD">
              <w:rPr>
                <w:rFonts w:ascii="Times New Roman" w:hAnsi="Times New Roman"/>
                <w:sz w:val="24"/>
                <w:szCs w:val="24"/>
              </w:rPr>
              <w:t>Выполнить иллюстрацию к рассказу</w:t>
            </w:r>
          </w:p>
          <w:p w:rsidR="009807D7" w:rsidRDefault="009807D7" w:rsidP="00ED6CC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тест</w:t>
            </w:r>
          </w:p>
          <w:p w:rsidR="009807D7" w:rsidRPr="00ED6CCD" w:rsidRDefault="009807D7" w:rsidP="00ED6CC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Принести и прочитать рассказ Ю.Я.Яковлева Рыцарь Вася»</w:t>
            </w:r>
            <w:bookmarkStart w:id="0" w:name="_GoBack"/>
            <w:bookmarkEnd w:id="0"/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</w:pPr>
            <w:r w:rsidRPr="00ED6CCD">
              <w:t>Записывают в дневники</w:t>
            </w:r>
          </w:p>
        </w:tc>
        <w:tc>
          <w:tcPr>
            <w:tcW w:w="0" w:type="auto"/>
          </w:tcPr>
          <w:p w:rsidR="00F57E7A" w:rsidRPr="00ED6CCD" w:rsidRDefault="00F57E7A" w:rsidP="00ED6CCD">
            <w:pPr>
              <w:spacing w:line="276" w:lineRule="auto"/>
              <w:rPr>
                <w:u w:val="single"/>
              </w:rPr>
            </w:pPr>
            <w:r w:rsidRPr="00ED6CCD">
              <w:rPr>
                <w:u w:val="single"/>
              </w:rPr>
              <w:t>Регулятивные:</w:t>
            </w:r>
          </w:p>
          <w:p w:rsidR="00F57E7A" w:rsidRPr="00ED6CCD" w:rsidRDefault="00F57E7A" w:rsidP="00ED6CCD">
            <w:pPr>
              <w:spacing w:line="276" w:lineRule="auto"/>
            </w:pPr>
            <w:r w:rsidRPr="00ED6CCD">
              <w:t>- волевая саморегуляция</w:t>
            </w:r>
          </w:p>
          <w:p w:rsidR="00CA049D" w:rsidRPr="00ED6CCD" w:rsidRDefault="00CA049D" w:rsidP="00ED6CCD">
            <w:pPr>
              <w:spacing w:line="276" w:lineRule="auto"/>
            </w:pPr>
          </w:p>
        </w:tc>
      </w:tr>
      <w:tr w:rsidR="00CA049D" w:rsidRPr="00ED6CCD" w:rsidTr="00296241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CA049D" w:rsidRPr="00ED6CCD" w:rsidRDefault="00C54851" w:rsidP="00ED6CCD">
            <w:pPr>
              <w:spacing w:line="276" w:lineRule="auto"/>
              <w:rPr>
                <w:color w:val="0070C0"/>
              </w:rPr>
            </w:pPr>
            <w:r w:rsidRPr="00ED6CCD">
              <w:rPr>
                <w:color w:val="0070C0"/>
              </w:rPr>
              <w:t xml:space="preserve">11. </w:t>
            </w:r>
            <w:r w:rsidR="00CA049D" w:rsidRPr="00ED6CCD">
              <w:rPr>
                <w:color w:val="0070C0"/>
              </w:rPr>
              <w:t>Итог урока. Выставление оценок</w:t>
            </w: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</w:pPr>
            <w:r w:rsidRPr="00ED6CCD">
              <w:t xml:space="preserve">Выставление </w:t>
            </w:r>
            <w:r w:rsidR="00F57E7A" w:rsidRPr="00ED6CCD">
              <w:t>отметок</w:t>
            </w:r>
          </w:p>
        </w:tc>
        <w:tc>
          <w:tcPr>
            <w:tcW w:w="0" w:type="auto"/>
          </w:tcPr>
          <w:p w:rsidR="00CA049D" w:rsidRPr="00ED6CCD" w:rsidRDefault="00F57E7A" w:rsidP="00ED6CCD">
            <w:pPr>
              <w:spacing w:line="276" w:lineRule="auto"/>
            </w:pPr>
            <w:r w:rsidRPr="00ED6CCD">
              <w:t>Выставление отметок</w:t>
            </w:r>
          </w:p>
        </w:tc>
        <w:tc>
          <w:tcPr>
            <w:tcW w:w="0" w:type="auto"/>
          </w:tcPr>
          <w:p w:rsidR="00CA049D" w:rsidRPr="00ED6CCD" w:rsidRDefault="00CA049D" w:rsidP="00ED6CCD">
            <w:pPr>
              <w:spacing w:line="276" w:lineRule="auto"/>
            </w:pPr>
          </w:p>
        </w:tc>
      </w:tr>
    </w:tbl>
    <w:p w:rsidR="00B028FA" w:rsidRPr="00ED6CCD" w:rsidRDefault="00B028FA" w:rsidP="00ED6CCD">
      <w:pPr>
        <w:spacing w:line="276" w:lineRule="auto"/>
      </w:pPr>
    </w:p>
    <w:p w:rsidR="001539B6" w:rsidRPr="00ED6CCD" w:rsidRDefault="001539B6" w:rsidP="00ED6CCD">
      <w:pPr>
        <w:spacing w:line="276" w:lineRule="auto"/>
      </w:pPr>
    </w:p>
    <w:p w:rsidR="001539B6" w:rsidRDefault="001539B6" w:rsidP="00ED6CCD">
      <w:pPr>
        <w:spacing w:line="276" w:lineRule="auto"/>
      </w:pPr>
    </w:p>
    <w:p w:rsidR="00225E81" w:rsidRDefault="00225E81" w:rsidP="00ED6CCD">
      <w:pPr>
        <w:spacing w:line="276" w:lineRule="auto"/>
      </w:pPr>
    </w:p>
    <w:p w:rsidR="00225E81" w:rsidRDefault="00225E81" w:rsidP="00ED6CCD">
      <w:pPr>
        <w:spacing w:line="276" w:lineRule="auto"/>
      </w:pPr>
    </w:p>
    <w:p w:rsidR="00225E81" w:rsidRDefault="00225E81" w:rsidP="00ED6CCD">
      <w:pPr>
        <w:spacing w:line="276" w:lineRule="auto"/>
      </w:pPr>
    </w:p>
    <w:p w:rsidR="00225E81" w:rsidRDefault="00225E81" w:rsidP="00ED6CCD">
      <w:pPr>
        <w:spacing w:line="276" w:lineRule="auto"/>
      </w:pPr>
    </w:p>
    <w:p w:rsidR="00225E81" w:rsidRDefault="00225E81" w:rsidP="00ED6CCD">
      <w:pPr>
        <w:spacing w:line="276" w:lineRule="auto"/>
      </w:pPr>
    </w:p>
    <w:p w:rsidR="00225E81" w:rsidRDefault="00225E81" w:rsidP="00ED6CCD">
      <w:pPr>
        <w:spacing w:line="276" w:lineRule="auto"/>
      </w:pPr>
    </w:p>
    <w:p w:rsidR="00225E81" w:rsidRDefault="00225E81" w:rsidP="00ED6CCD">
      <w:pPr>
        <w:spacing w:line="276" w:lineRule="auto"/>
      </w:pPr>
    </w:p>
    <w:p w:rsidR="00225E81" w:rsidRPr="00ED6CCD" w:rsidRDefault="00225E81" w:rsidP="00ED6CCD">
      <w:pPr>
        <w:spacing w:line="276" w:lineRule="auto"/>
      </w:pPr>
    </w:p>
    <w:p w:rsidR="00B46372" w:rsidRPr="00225E81" w:rsidRDefault="001539B6" w:rsidP="00ED6CCD">
      <w:pPr>
        <w:spacing w:line="276" w:lineRule="auto"/>
        <w:rPr>
          <w:b/>
          <w:sz w:val="28"/>
          <w:szCs w:val="28"/>
        </w:rPr>
      </w:pPr>
      <w:r w:rsidRPr="00225E81">
        <w:rPr>
          <w:b/>
          <w:sz w:val="28"/>
          <w:szCs w:val="28"/>
        </w:rPr>
        <w:t>Раздаточный материал</w:t>
      </w:r>
    </w:p>
    <w:p w:rsidR="00225E81" w:rsidRDefault="00225E81" w:rsidP="00225E81">
      <w:pPr>
        <w:spacing w:after="51" w:line="287" w:lineRule="auto"/>
        <w:ind w:left="-5" w:right="312" w:hanging="10"/>
      </w:pPr>
      <w:r>
        <w:rPr>
          <w:b/>
          <w:color w:val="222222"/>
        </w:rPr>
        <w:t>Анато́лий Игна́тьевич Приста́вкин</w:t>
      </w:r>
      <w:r>
        <w:rPr>
          <w:color w:val="222222"/>
        </w:rPr>
        <w:t xml:space="preserve"> </w:t>
      </w:r>
      <w:hyperlink r:id="rId7">
        <w:r>
          <w:rPr>
            <w:color w:val="222222"/>
          </w:rPr>
          <w:t>(</w:t>
        </w:r>
      </w:hyperlink>
      <w:hyperlink r:id="rId8">
        <w:r>
          <w:rPr>
            <w:color w:val="0B0080"/>
          </w:rPr>
          <w:t>17 октября</w:t>
        </w:r>
      </w:hyperlink>
      <w:hyperlink r:id="rId9">
        <w:r>
          <w:rPr>
            <w:color w:val="222222"/>
          </w:rPr>
          <w:t xml:space="preserve"> </w:t>
        </w:r>
      </w:hyperlink>
      <w:hyperlink r:id="rId10">
        <w:r>
          <w:rPr>
            <w:color w:val="0B0080"/>
          </w:rPr>
          <w:t>1931</w:t>
        </w:r>
      </w:hyperlink>
      <w:hyperlink r:id="rId11">
        <w:r>
          <w:rPr>
            <w:color w:val="222222"/>
          </w:rPr>
          <w:t>,</w:t>
        </w:r>
      </w:hyperlink>
      <w:hyperlink r:id="rId12">
        <w:r>
          <w:rPr>
            <w:color w:val="222222"/>
          </w:rPr>
          <w:t xml:space="preserve"> </w:t>
        </w:r>
      </w:hyperlink>
      <w:hyperlink r:id="rId13">
        <w:r>
          <w:rPr>
            <w:color w:val="0B0080"/>
          </w:rPr>
          <w:t>Люберцы</w:t>
        </w:r>
      </w:hyperlink>
      <w:hyperlink r:id="rId14">
        <w:r>
          <w:rPr>
            <w:color w:val="222222"/>
          </w:rPr>
          <w:t>,</w:t>
        </w:r>
      </w:hyperlink>
      <w:hyperlink r:id="rId15">
        <w:r>
          <w:rPr>
            <w:color w:val="222222"/>
          </w:rPr>
          <w:t xml:space="preserve"> </w:t>
        </w:r>
      </w:hyperlink>
      <w:hyperlink r:id="rId16">
        <w:r>
          <w:rPr>
            <w:color w:val="0B0080"/>
          </w:rPr>
          <w:t xml:space="preserve">Московская </w:t>
        </w:r>
      </w:hyperlink>
      <w:hyperlink r:id="rId17">
        <w:r>
          <w:rPr>
            <w:color w:val="0B0080"/>
          </w:rPr>
          <w:t>область</w:t>
        </w:r>
      </w:hyperlink>
      <w:hyperlink r:id="rId18">
        <w:r>
          <w:rPr>
            <w:color w:val="222222"/>
          </w:rPr>
          <w:t xml:space="preserve"> </w:t>
        </w:r>
      </w:hyperlink>
      <w:r>
        <w:rPr>
          <w:color w:val="222222"/>
        </w:rPr>
        <w:t>—</w:t>
      </w:r>
      <w:hyperlink r:id="rId19">
        <w:r>
          <w:rPr>
            <w:color w:val="222222"/>
          </w:rPr>
          <w:t xml:space="preserve"> </w:t>
        </w:r>
      </w:hyperlink>
      <w:hyperlink r:id="rId20">
        <w:r>
          <w:rPr>
            <w:color w:val="0B0080"/>
          </w:rPr>
          <w:t>11 июля</w:t>
        </w:r>
      </w:hyperlink>
      <w:hyperlink r:id="rId21">
        <w:r>
          <w:rPr>
            <w:color w:val="222222"/>
          </w:rPr>
          <w:t xml:space="preserve"> </w:t>
        </w:r>
      </w:hyperlink>
      <w:hyperlink r:id="rId22">
        <w:r>
          <w:rPr>
            <w:color w:val="0B0080"/>
          </w:rPr>
          <w:t>2008</w:t>
        </w:r>
      </w:hyperlink>
      <w:hyperlink r:id="rId23">
        <w:r>
          <w:rPr>
            <w:color w:val="222222"/>
          </w:rPr>
          <w:t>,</w:t>
        </w:r>
      </w:hyperlink>
      <w:hyperlink r:id="rId24">
        <w:r>
          <w:rPr>
            <w:color w:val="222222"/>
          </w:rPr>
          <w:t xml:space="preserve"> </w:t>
        </w:r>
      </w:hyperlink>
      <w:hyperlink r:id="rId25">
        <w:r>
          <w:rPr>
            <w:color w:val="0B0080"/>
          </w:rPr>
          <w:t>Москва</w:t>
        </w:r>
      </w:hyperlink>
      <w:hyperlink r:id="rId26">
        <w:r>
          <w:rPr>
            <w:color w:val="222222"/>
          </w:rPr>
          <w:t>)</w:t>
        </w:r>
      </w:hyperlink>
      <w:r>
        <w:rPr>
          <w:color w:val="222222"/>
        </w:rPr>
        <w:t xml:space="preserve"> — советский и российский писатель, общественный деятель. </w:t>
      </w:r>
      <w:r>
        <w:rPr>
          <w:color w:val="000000"/>
        </w:rPr>
        <w:t xml:space="preserve"> </w:t>
      </w:r>
    </w:p>
    <w:p w:rsidR="00225E81" w:rsidRDefault="00225E81" w:rsidP="00225E81">
      <w:pPr>
        <w:ind w:left="-15"/>
      </w:pPr>
      <w:r>
        <w:t xml:space="preserve">   Родился в рабочей семье. Во время войны он остался сиротой (мать умерла от туберкулеза, отец был на фронте), воспитывался в детском доме, учился в ремесленном училище. В 14 лет сбежал из детдома, работал в Серноводске на консервном заводе.    </w:t>
      </w:r>
    </w:p>
    <w:p w:rsidR="00225E81" w:rsidRDefault="00225E81" w:rsidP="00225E81">
      <w:pPr>
        <w:ind w:left="-15"/>
      </w:pPr>
      <w:r>
        <w:t xml:space="preserve">     После войны стал участвовать в самодеятельности, начал сам писать стихи — вскоре они были опубликованы в газете. В 1952 году он окончил Московский авиационный техникум. Работал электриком, радистом, прибористом. После службы в армии Приставкин поступил в Литературный институт им. А. М. Горького, где занимался в семинаре Льва Ошанина и который окончил в 1959 году. В 1958 году он дебютировал как прозаик — в журнале «Юность» был напечатан цикл рассказов «Военное детство».  </w:t>
      </w:r>
    </w:p>
    <w:p w:rsidR="00225E81" w:rsidRDefault="00225E81" w:rsidP="00225E81">
      <w:pPr>
        <w:ind w:left="-15"/>
      </w:pPr>
      <w:r>
        <w:t xml:space="preserve">На строительстве Братской ГЭС он стал собкором «Литературной газеты», одновременно работая в бригаде бетонщиков. В 1965 году вступил в КПСС. В эти годы он написал документальные повести «Мои современники» (1959); «Костры в тайге»(1964); «Страна Лэпия» (1960); роман «Голубка» (1967). В 1970-е годы писатель напечатал военный рассказ «Солдат и мальчик». С 1981 года он преподавал в </w:t>
      </w:r>
    </w:p>
    <w:p w:rsidR="00225E81" w:rsidRDefault="00225E81" w:rsidP="00225E81">
      <w:pPr>
        <w:ind w:left="-15"/>
      </w:pPr>
      <w:r>
        <w:t xml:space="preserve">Литературном институте, вёл семинар прозы; доцент кафедры литмастерства. Широкую известность Анатолию Приставкину принесла опубликованная в 1987 году повесть «Ночевала тучка золотая…», затрагивающая тему депортации чеченского народа в 1944 </w:t>
      </w:r>
    </w:p>
    <w:p w:rsidR="00225E81" w:rsidRDefault="00225E81" w:rsidP="00225E81">
      <w:pPr>
        <w:ind w:left="-15"/>
      </w:pPr>
      <w:r>
        <w:t xml:space="preserve">г. В своем произведении автор попытался откровенно сказать о том, что пережил сам и что больно обожгло его нервы, — мир не достоин существования, если он убивает детей.  </w:t>
      </w:r>
    </w:p>
    <w:p w:rsidR="00225E81" w:rsidRDefault="00225E81" w:rsidP="00225E81">
      <w:pPr>
        <w:ind w:left="-15"/>
      </w:pPr>
      <w:r>
        <w:t xml:space="preserve">В 1988 году она была отмечена Государственной премией СССР. Повесть получила и мировое признание - в течение нескольких лет после выхода она была переведена более чем на 30 языков. В 1989 году появилась повесть «Кукушата», затем выходили другие его произведения — «Рязанка» (1991), «Радиостанция `Тамара`» (1994), «Долина смертной тени» (2000), "Золотой палач" (2005), однако они уже не имели такого успеха. В 1993 году подписал «Письмо 42-х». В 1991 году возглавил совет независимого писательского движения «Апрель» при Московской писательской организации Союза писателей РСФСР. В то же время вошел в руководящий комитет международного движения за отмену смертной казни «Руки прочь от Каина». Являлся секретарем Союза писателей РФ, членом Союза кинематографистов России, членом исполкома русского Пен-центра. С 1992 года Анатолий Приставкин — Председатель Комиссии по помилованиям при президенте РФ, а с декабря 2001 года — советник президента РФ по вопросам помилования. </w:t>
      </w:r>
    </w:p>
    <w:p w:rsidR="00225E81" w:rsidRDefault="00225E81" w:rsidP="00225E81">
      <w:pPr>
        <w:spacing w:after="4"/>
        <w:ind w:left="-15"/>
      </w:pPr>
      <w:r>
        <w:t xml:space="preserve"> В 2002 году Анатолий Приставкин стал лауреатом международной премии имени Александра Меня за вклад в развитие культурного сотрудничества между Россией и Германией в интересах мирного строительства Европейского дома.  </w:t>
      </w:r>
    </w:p>
    <w:p w:rsidR="00225E81" w:rsidRDefault="00225E81" w:rsidP="00225E81">
      <w:pPr>
        <w:ind w:left="-15"/>
      </w:pPr>
      <w:r>
        <w:t xml:space="preserve">В 2008 году, незадолго до смерти, успел закончить роман «Король Монпасье Мармелажка Первый». Это, во многом автобиографическое произведение, было задумано им еще в конце 1980-х, однако в 1991 году рукопись романа пропала из гостиничного номера[1] во время народных волнений в Риге, когда туда вошли советские войска. В произведении использованы фрагменты авторского исследования, посвященного жизни и творчеству Григория Карповича Котошихина, подьячего Посольского приказа, вынужденного бежать в Швецию от преследований со стороны московского царя Алексея Михайловича и казненного в Стокгольме по обвинению в убийстве на бытовой почве в 1667 году. За десять лет - с 1992 по 2001 год, что просуществовала руководимая Приставкиным Комиссия по помилованию, 57 тысячам заключенных был смягчен приговор, а почти 13 тысячам смертная казнь была заменена пожизненным заключением. Скончался 11 июля 2008 года в Москве. Похоронен 14 июля 2008 года на Троекуровском кладбище Москвы. </w:t>
      </w:r>
    </w:p>
    <w:p w:rsidR="00225E81" w:rsidRDefault="00225E81" w:rsidP="00225E81">
      <w:pPr>
        <w:ind w:left="-15"/>
      </w:pPr>
    </w:p>
    <w:p w:rsidR="00225E81" w:rsidRDefault="00225E81" w:rsidP="00225E81">
      <w:pPr>
        <w:ind w:left="-15"/>
      </w:pPr>
    </w:p>
    <w:p w:rsidR="001539B6" w:rsidRDefault="00225E81" w:rsidP="00225E81">
      <w:pPr>
        <w:spacing w:line="276" w:lineRule="auto"/>
        <w:rPr>
          <w:b/>
          <w:i/>
          <w:color w:val="222222"/>
        </w:rPr>
      </w:pPr>
      <w:r w:rsidRPr="00225E81">
        <w:rPr>
          <w:b/>
          <w:i/>
          <w:color w:val="222222"/>
        </w:rPr>
        <w:t>-Что вы узнали о жизни и творчестве А.И.Приставкина? (Кратко расскажите)</w:t>
      </w:r>
    </w:p>
    <w:p w:rsidR="00225E81" w:rsidRDefault="00225E81" w:rsidP="00225E81">
      <w:pPr>
        <w:spacing w:line="276" w:lineRule="auto"/>
        <w:rPr>
          <w:b/>
          <w:i/>
          <w:color w:val="222222"/>
        </w:rPr>
      </w:pPr>
    </w:p>
    <w:p w:rsidR="00225E81" w:rsidRPr="00225E81" w:rsidRDefault="00225E81" w:rsidP="00225E81">
      <w:pPr>
        <w:spacing w:line="276" w:lineRule="auto"/>
        <w:rPr>
          <w:b/>
          <w:i/>
        </w:rPr>
      </w:pPr>
    </w:p>
    <w:p w:rsidR="001539B6" w:rsidRPr="00225E81" w:rsidRDefault="001539B6" w:rsidP="00225E81">
      <w:pPr>
        <w:spacing w:after="200" w:line="276" w:lineRule="auto"/>
        <w:contextualSpacing/>
        <w:rPr>
          <w:rFonts w:eastAsia="Calibri"/>
          <w:color w:val="FF0000"/>
          <w:sz w:val="28"/>
          <w:szCs w:val="28"/>
          <w:lang w:eastAsia="en-US"/>
        </w:rPr>
      </w:pPr>
      <w:r w:rsidRPr="00225E81">
        <w:rPr>
          <w:rFonts w:eastAsia="Calibri"/>
          <w:color w:val="FF0000"/>
          <w:sz w:val="28"/>
          <w:szCs w:val="28"/>
          <w:lang w:eastAsia="en-US"/>
        </w:rPr>
        <w:t>Чтение с остановками.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Когда началась война, моя сестренка была маленькой и жила в детдоме, в котором был аквариум с рыбками. 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Рыбок было десять. Этот аквариум привезли из Москвы и поставили в спальне девочек. Рыбки были золотые и очень красивые — розовые прозрачные плавники с голубыми жилками на блестящих лунах и полулуниях. 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Девочек тоже было десять. Старшей, Инне, уже исполнилось шестнадцать лет, а самой младшей, Люсеньке, только шесть. Все девочки, кроме маленькой Люсеньки, были очень занятыми девочками.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А если у них и находилось свободное время, они возились с золотыми рыбками. Хлебных крошек, конечно, не было, рыбкам сыпали кусочки казеинового клея, меняли им воду или просто любовались через толстое зеленое стекло. Но никто никогда не вспоминал про маленькую Люсеньку. 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Никто не спрашивал, что она кушает. Для этого были воспитатели. 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И вдруг золотые рыбки стали исчезать. Их оказалось сперва девять, потом восемь. В углу обнаружились обглоданные головы. Девочки изумленно разглядывали в аквариуме золотые луны и полулуния, но рыбки не могли говорить. Они только шевелили задумчиво радужными плавниками. 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И девочки решили поймать вора. Они не спали всю ночь и тихо лежали. Когда в аквариуме заплескалась вода, девочки зажгли свет и бросились на шум 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Перед ними стояла маленькая Люсенька. Она прижимала к животу мокрую рыбку. - Ага, попалась, рыбка! — крикнула громко одна из девочек. 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И маленькая Люсенька еще сильней прижала рыбку. Крупные капли воды потекли по голубоватой коже, и все девочки застыли, пораженные странным сходством.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Они впервые видели Люсеньку такую, без одежды. Молча они разглядывали худенькое, без кровинки, тельце. Кожа на руках Люсеньки была розовато-прозрачная, с голубыми жилками. 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Когда старшая девочка Инна прибежала к ночной няне и попросила хоть кусочек хлеба, та проворчала: - Полуночники! Опять, что ли, золотая рыбка пропала? И Инна ответила: </w:t>
      </w:r>
    </w:p>
    <w:p w:rsidR="001539B6" w:rsidRPr="00ED6CCD" w:rsidRDefault="001539B6" w:rsidP="00ED6CCD">
      <w:pPr>
        <w:shd w:val="clear" w:color="auto" w:fill="FFFFFF"/>
        <w:spacing w:before="100" w:beforeAutospacing="1" w:after="100" w:afterAutospacing="1" w:line="276" w:lineRule="auto"/>
      </w:pPr>
      <w:r w:rsidRPr="00ED6CCD">
        <w:t>- Нет, нянечка, не пропала. Теперь не пропадет… Теперь мы уследим.</w:t>
      </w:r>
    </w:p>
    <w:p w:rsidR="001539B6" w:rsidRPr="00ED6CCD" w:rsidRDefault="001539B6" w:rsidP="00ED6CCD">
      <w:pPr>
        <w:spacing w:line="276" w:lineRule="auto"/>
      </w:pPr>
    </w:p>
    <w:sectPr w:rsidR="001539B6" w:rsidRPr="00ED6CCD" w:rsidSect="00ED6CCD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D0524"/>
    <w:multiLevelType w:val="hybridMultilevel"/>
    <w:tmpl w:val="745E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C5163"/>
    <w:multiLevelType w:val="hybridMultilevel"/>
    <w:tmpl w:val="A9CC990C"/>
    <w:lvl w:ilvl="0" w:tplc="0419000F">
      <w:start w:val="1"/>
      <w:numFmt w:val="decimal"/>
      <w:lvlText w:val="%1."/>
      <w:lvlJc w:val="left"/>
      <w:pPr>
        <w:ind w:left="73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745C7"/>
    <w:multiLevelType w:val="hybridMultilevel"/>
    <w:tmpl w:val="64B6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54B31"/>
    <w:multiLevelType w:val="hybridMultilevel"/>
    <w:tmpl w:val="4D26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C4FE4"/>
    <w:multiLevelType w:val="hybridMultilevel"/>
    <w:tmpl w:val="4D367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97651"/>
    <w:multiLevelType w:val="hybridMultilevel"/>
    <w:tmpl w:val="DFC2C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35E22"/>
    <w:multiLevelType w:val="hybridMultilevel"/>
    <w:tmpl w:val="57BC5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0426B"/>
    <w:multiLevelType w:val="hybridMultilevel"/>
    <w:tmpl w:val="40EC0A7E"/>
    <w:lvl w:ilvl="0" w:tplc="F722756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049D"/>
    <w:rsid w:val="00013735"/>
    <w:rsid w:val="000214B0"/>
    <w:rsid w:val="000B4B8B"/>
    <w:rsid w:val="000E413A"/>
    <w:rsid w:val="000F34AB"/>
    <w:rsid w:val="00130400"/>
    <w:rsid w:val="00137973"/>
    <w:rsid w:val="001539B6"/>
    <w:rsid w:val="0016277A"/>
    <w:rsid w:val="001678DC"/>
    <w:rsid w:val="0017489E"/>
    <w:rsid w:val="001D6742"/>
    <w:rsid w:val="001E6C5C"/>
    <w:rsid w:val="002243D1"/>
    <w:rsid w:val="00225E81"/>
    <w:rsid w:val="00246A65"/>
    <w:rsid w:val="00290F1E"/>
    <w:rsid w:val="00296241"/>
    <w:rsid w:val="002E7BFD"/>
    <w:rsid w:val="00397ED2"/>
    <w:rsid w:val="003B02DC"/>
    <w:rsid w:val="003D05DA"/>
    <w:rsid w:val="003D6904"/>
    <w:rsid w:val="0046198D"/>
    <w:rsid w:val="00462E61"/>
    <w:rsid w:val="00491368"/>
    <w:rsid w:val="00491438"/>
    <w:rsid w:val="004A51B2"/>
    <w:rsid w:val="004D7948"/>
    <w:rsid w:val="00554478"/>
    <w:rsid w:val="00577E16"/>
    <w:rsid w:val="00592AD5"/>
    <w:rsid w:val="00601702"/>
    <w:rsid w:val="0063422A"/>
    <w:rsid w:val="00647684"/>
    <w:rsid w:val="00656C22"/>
    <w:rsid w:val="006B225A"/>
    <w:rsid w:val="006D24E8"/>
    <w:rsid w:val="00741661"/>
    <w:rsid w:val="007523A3"/>
    <w:rsid w:val="00775A8F"/>
    <w:rsid w:val="007C3218"/>
    <w:rsid w:val="00800372"/>
    <w:rsid w:val="008113B1"/>
    <w:rsid w:val="0082464A"/>
    <w:rsid w:val="00870D08"/>
    <w:rsid w:val="008837BE"/>
    <w:rsid w:val="008879E6"/>
    <w:rsid w:val="008B3457"/>
    <w:rsid w:val="008C24F2"/>
    <w:rsid w:val="008D5661"/>
    <w:rsid w:val="009112FA"/>
    <w:rsid w:val="00921198"/>
    <w:rsid w:val="00956B81"/>
    <w:rsid w:val="00972F11"/>
    <w:rsid w:val="00973FE0"/>
    <w:rsid w:val="009807D7"/>
    <w:rsid w:val="009C3169"/>
    <w:rsid w:val="00A169E4"/>
    <w:rsid w:val="00A55F61"/>
    <w:rsid w:val="00A73406"/>
    <w:rsid w:val="00A95E65"/>
    <w:rsid w:val="00AB684C"/>
    <w:rsid w:val="00B028FA"/>
    <w:rsid w:val="00B46372"/>
    <w:rsid w:val="00B60D37"/>
    <w:rsid w:val="00B85815"/>
    <w:rsid w:val="00B971F0"/>
    <w:rsid w:val="00BA58AE"/>
    <w:rsid w:val="00BB195E"/>
    <w:rsid w:val="00BB781D"/>
    <w:rsid w:val="00BD481D"/>
    <w:rsid w:val="00BE093E"/>
    <w:rsid w:val="00BE1CA3"/>
    <w:rsid w:val="00BF6405"/>
    <w:rsid w:val="00C25A53"/>
    <w:rsid w:val="00C54851"/>
    <w:rsid w:val="00CA049D"/>
    <w:rsid w:val="00CB667C"/>
    <w:rsid w:val="00CF5B63"/>
    <w:rsid w:val="00D17E37"/>
    <w:rsid w:val="00D7100F"/>
    <w:rsid w:val="00DB67DD"/>
    <w:rsid w:val="00DD66ED"/>
    <w:rsid w:val="00DF261A"/>
    <w:rsid w:val="00E11032"/>
    <w:rsid w:val="00E37EBE"/>
    <w:rsid w:val="00E42841"/>
    <w:rsid w:val="00E64D8C"/>
    <w:rsid w:val="00E71041"/>
    <w:rsid w:val="00E82FA1"/>
    <w:rsid w:val="00ED6CCD"/>
    <w:rsid w:val="00EE4671"/>
    <w:rsid w:val="00F064F9"/>
    <w:rsid w:val="00F5220F"/>
    <w:rsid w:val="00F57E7A"/>
    <w:rsid w:val="00F76019"/>
    <w:rsid w:val="00F85A09"/>
    <w:rsid w:val="00F93151"/>
    <w:rsid w:val="00F9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E0CC3-6F1E-441C-8500-B2E09D387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A0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49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760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7C3218"/>
    <w:pPr>
      <w:spacing w:before="100" w:beforeAutospacing="1" w:after="100" w:afterAutospacing="1"/>
    </w:pPr>
  </w:style>
  <w:style w:type="character" w:customStyle="1" w:styleId="c2">
    <w:name w:val="c2"/>
    <w:basedOn w:val="a0"/>
    <w:rsid w:val="00972F11"/>
  </w:style>
  <w:style w:type="character" w:styleId="a8">
    <w:name w:val="Hyperlink"/>
    <w:basedOn w:val="a0"/>
    <w:uiPriority w:val="99"/>
    <w:unhideWhenUsed/>
    <w:rsid w:val="00775A8F"/>
    <w:rPr>
      <w:color w:val="0000FF"/>
      <w:u w:val="single"/>
    </w:rPr>
  </w:style>
  <w:style w:type="paragraph" w:styleId="a9">
    <w:name w:val="No Spacing"/>
    <w:uiPriority w:val="99"/>
    <w:qFormat/>
    <w:rsid w:val="00775A8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7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4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4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6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00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202338">
                  <w:marLeft w:val="0"/>
                  <w:marRight w:val="-22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5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1286">
                      <w:marLeft w:val="0"/>
                      <w:marRight w:val="-25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37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6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959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26A38A"/>
                        <w:right w:val="none" w:sz="0" w:space="0" w:color="auto"/>
                      </w:divBdr>
                      <w:divsChild>
                        <w:div w:id="41544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26A38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2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01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2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25557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268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23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34274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404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47893">
                      <w:marLeft w:val="0"/>
                      <w:marRight w:val="-9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84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60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661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1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562990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7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2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13812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37994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16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725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77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02287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18829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2901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497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3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1479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9163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82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24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09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40190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185514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6445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757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39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28279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166743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297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69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83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3842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166377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800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45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2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794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72109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98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96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2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05593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98481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1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6909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12202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104158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877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938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8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107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26A38A"/>
                                    <w:right w:val="none" w:sz="0" w:space="0" w:color="auto"/>
                                  </w:divBdr>
                                  <w:divsChild>
                                    <w:div w:id="100054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1294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0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563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8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26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06261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22298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45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33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4017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163841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53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02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945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204610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94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035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635945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24565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610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86548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198747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69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584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425455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107493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03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282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4160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185325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99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993842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57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4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24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503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20788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76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097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9972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47788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12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242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320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210680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73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014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2023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201622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66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504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664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26A38A"/>
                                <w:right w:val="none" w:sz="0" w:space="0" w:color="auto"/>
                              </w:divBdr>
                              <w:divsChild>
                                <w:div w:id="38522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7_%D0%BE%D0%BA%D1%82%D1%8F%D0%B1%D1%80%D1%8F" TargetMode="External"/><Relationship Id="rId13" Type="http://schemas.openxmlformats.org/officeDocument/2006/relationships/hyperlink" Target="https://ru.wikipedia.org/wiki/%D0%9B%D1%8E%D0%B1%D0%B5%D1%80%D1%86%D1%8B" TargetMode="External"/><Relationship Id="rId18" Type="http://schemas.openxmlformats.org/officeDocument/2006/relationships/hyperlink" Target="https://ru.wikipedia.org/wiki/%D0%9C%D0%BE%D1%81%D0%BA%D0%BE%D0%B2%D1%81%D0%BA%D0%B0%D1%8F_%D0%BE%D0%B1%D0%BB%D0%B0%D1%81%D1%82%D1%8C" TargetMode="External"/><Relationship Id="rId26" Type="http://schemas.openxmlformats.org/officeDocument/2006/relationships/hyperlink" Target="https://ru.wikipedia.org/wiki/%D0%9C%D0%BE%D1%81%D0%BA%D0%B2%D0%B0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2008" TargetMode="External"/><Relationship Id="rId7" Type="http://schemas.openxmlformats.org/officeDocument/2006/relationships/hyperlink" Target="https://ru.wikipedia.org/wiki/17_%D0%BE%D0%BA%D1%82%D1%8F%D0%B1%D1%80%D1%8F" TargetMode="External"/><Relationship Id="rId12" Type="http://schemas.openxmlformats.org/officeDocument/2006/relationships/hyperlink" Target="https://ru.wikipedia.org/wiki/%D0%9B%D1%8E%D0%B1%D0%B5%D1%80%D1%86%D1%8B" TargetMode="External"/><Relationship Id="rId17" Type="http://schemas.openxmlformats.org/officeDocument/2006/relationships/hyperlink" Target="https://ru.wikipedia.org/wiki/%D0%9C%D0%BE%D1%81%D0%BA%D0%BE%D0%B2%D1%81%D0%BA%D0%B0%D1%8F_%D0%BE%D0%B1%D0%BB%D0%B0%D1%81%D1%82%D1%8C" TargetMode="External"/><Relationship Id="rId25" Type="http://schemas.openxmlformats.org/officeDocument/2006/relationships/hyperlink" Target="https://ru.wikipedia.org/wiki/%D0%9C%D0%BE%D1%81%D0%BA%D0%B2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C%D0%BE%D1%81%D0%BA%D0%BE%D0%B2%D1%81%D0%BA%D0%B0%D1%8F_%D0%BE%D0%B1%D0%BB%D0%B0%D1%81%D1%82%D1%8C" TargetMode="External"/><Relationship Id="rId20" Type="http://schemas.openxmlformats.org/officeDocument/2006/relationships/hyperlink" Target="https://ru.wikipedia.org/wiki/11_%D0%B8%D1%8E%D0%BB%D1%8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1931" TargetMode="External"/><Relationship Id="rId24" Type="http://schemas.openxmlformats.org/officeDocument/2006/relationships/hyperlink" Target="https://ru.wikipedia.org/wiki/%D0%9C%D0%BE%D1%81%D0%BA%D0%B2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C%D0%BE%D1%81%D0%BA%D0%BE%D0%B2%D1%81%D0%BA%D0%B0%D1%8F_%D0%BE%D0%B1%D0%BB%D0%B0%D1%81%D1%82%D1%8C" TargetMode="External"/><Relationship Id="rId23" Type="http://schemas.openxmlformats.org/officeDocument/2006/relationships/hyperlink" Target="https://ru.wikipedia.org/wiki/20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1931" TargetMode="External"/><Relationship Id="rId19" Type="http://schemas.openxmlformats.org/officeDocument/2006/relationships/hyperlink" Target="https://ru.wikipedia.org/wiki/11_%D0%B8%D1%8E%D0%BB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1931" TargetMode="External"/><Relationship Id="rId14" Type="http://schemas.openxmlformats.org/officeDocument/2006/relationships/hyperlink" Target="https://ru.wikipedia.org/wiki/%D0%9B%D1%8E%D0%B1%D0%B5%D1%80%D1%86%D1%8B" TargetMode="External"/><Relationship Id="rId22" Type="http://schemas.openxmlformats.org/officeDocument/2006/relationships/hyperlink" Target="https://ru.wikipedia.org/wiki/20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C7D38-9D2A-4C38-ABDB-B70A4EC4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2337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Головач Ирина</cp:lastModifiedBy>
  <cp:revision>8</cp:revision>
  <cp:lastPrinted>2021-01-08T10:26:00Z</cp:lastPrinted>
  <dcterms:created xsi:type="dcterms:W3CDTF">2020-03-11T08:15:00Z</dcterms:created>
  <dcterms:modified xsi:type="dcterms:W3CDTF">2021-01-08T11:18:00Z</dcterms:modified>
</cp:coreProperties>
</file>